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1B0" w:rsidRPr="00CD1065" w:rsidRDefault="00E161B0" w:rsidP="00E161B0">
      <w:pPr>
        <w:spacing w:after="0" w:line="240" w:lineRule="auto"/>
        <w:ind w:left="6663"/>
        <w:rPr>
          <w:rFonts w:ascii="Times New Roman" w:hAnsi="Times New Roman"/>
          <w:sz w:val="24"/>
          <w:szCs w:val="24"/>
          <w:shd w:val="clear" w:color="auto" w:fill="FFFFFF"/>
          <w:lang w:eastAsia="lt-LT"/>
        </w:rPr>
      </w:pPr>
      <w:r w:rsidRPr="00CD1065">
        <w:rPr>
          <w:rFonts w:ascii="Times New Roman" w:hAnsi="Times New Roman"/>
          <w:sz w:val="24"/>
          <w:szCs w:val="24"/>
        </w:rPr>
        <w:t xml:space="preserve">Panevėžio miesto vietos veiklos grupės vietos plėtros strategijos  </w:t>
      </w:r>
      <w:r w:rsidRPr="00CD1065">
        <w:rPr>
          <w:rFonts w:ascii="Times New Roman" w:hAnsi="Times New Roman"/>
          <w:sz w:val="24"/>
          <w:szCs w:val="24"/>
          <w:shd w:val="clear" w:color="auto" w:fill="FFFFFF"/>
          <w:lang w:eastAsia="lt-LT"/>
        </w:rPr>
        <w:t>vietos plėtros projektinių pasiūlymų vertinimo ir atrankos vidaus tvarkos aprašo</w:t>
      </w:r>
    </w:p>
    <w:p w:rsidR="00E161B0" w:rsidRPr="00CD1065" w:rsidRDefault="00E161B0" w:rsidP="00E161B0">
      <w:pPr>
        <w:spacing w:after="0" w:line="240" w:lineRule="auto"/>
        <w:ind w:left="6663"/>
        <w:rPr>
          <w:rFonts w:ascii="Times New Roman" w:hAnsi="Times New Roman"/>
          <w:sz w:val="24"/>
          <w:szCs w:val="24"/>
          <w:lang w:eastAsia="lt-LT"/>
        </w:rPr>
      </w:pPr>
      <w:r w:rsidRPr="00CD1065">
        <w:rPr>
          <w:rFonts w:ascii="Times New Roman" w:hAnsi="Times New Roman"/>
          <w:sz w:val="24"/>
          <w:szCs w:val="24"/>
        </w:rPr>
        <w:t>2 priedas</w:t>
      </w:r>
    </w:p>
    <w:p w:rsidR="000D1565" w:rsidRPr="00CD1065" w:rsidRDefault="000D1565" w:rsidP="000D1565">
      <w:pPr>
        <w:spacing w:after="0" w:line="240" w:lineRule="auto"/>
        <w:rPr>
          <w:rFonts w:ascii="Times New Roman" w:hAnsi="Times New Roman" w:cs="Times New Roman"/>
          <w:sz w:val="24"/>
          <w:szCs w:val="24"/>
        </w:rPr>
      </w:pPr>
    </w:p>
    <w:p w:rsidR="000D1565" w:rsidRPr="00CD1065" w:rsidRDefault="003F170D" w:rsidP="000D1565">
      <w:pPr>
        <w:spacing w:after="0" w:line="240" w:lineRule="auto"/>
        <w:jc w:val="center"/>
        <w:rPr>
          <w:rFonts w:ascii="Times New Roman" w:hAnsi="Times New Roman" w:cs="Times New Roman"/>
          <w:b/>
          <w:bCs/>
          <w:kern w:val="28"/>
          <w:sz w:val="24"/>
          <w:szCs w:val="24"/>
          <w:lang w:eastAsia="lt-LT"/>
        </w:rPr>
      </w:pPr>
      <w:sdt>
        <w:sdtPr>
          <w:rPr>
            <w:rFonts w:ascii="Times New Roman" w:hAnsi="Times New Roman" w:cs="Times New Roman"/>
            <w:sz w:val="24"/>
            <w:szCs w:val="24"/>
          </w:rPr>
          <w:alias w:val="Pavadinimas"/>
          <w:tag w:val="title_efa3d0d9739f44adb707d06df406f7f1"/>
          <w:id w:val="1939249722"/>
        </w:sdtPr>
        <w:sdtContent>
          <w:r w:rsidR="000D1565" w:rsidRPr="00CD1065">
            <w:rPr>
              <w:rFonts w:ascii="Times New Roman" w:hAnsi="Times New Roman" w:cs="Times New Roman"/>
              <w:b/>
              <w:bCs/>
              <w:kern w:val="28"/>
              <w:sz w:val="24"/>
              <w:szCs w:val="24"/>
              <w:lang w:eastAsia="lt-LT"/>
            </w:rPr>
            <w:t>(Bendruomenių inicijuotos vietos plėtros projektinio pasiūlymo forma)</w:t>
          </w:r>
        </w:sdtContent>
      </w:sdt>
    </w:p>
    <w:p w:rsidR="000D1565" w:rsidRPr="00CD1065" w:rsidRDefault="000D1565" w:rsidP="000D1565">
      <w:pPr>
        <w:spacing w:after="0" w:line="240" w:lineRule="auto"/>
        <w:jc w:val="center"/>
        <w:rPr>
          <w:rFonts w:ascii="Times New Roman" w:hAnsi="Times New Roman" w:cs="Times New Roman"/>
          <w:b/>
          <w:bCs/>
          <w:kern w:val="28"/>
          <w:sz w:val="24"/>
          <w:szCs w:val="24"/>
          <w:lang w:eastAsia="lt-LT"/>
        </w:rPr>
      </w:pPr>
    </w:p>
    <w:p w:rsidR="000D1565" w:rsidRPr="00CD1065" w:rsidRDefault="000D1565" w:rsidP="000D1565">
      <w:pPr>
        <w:spacing w:after="0" w:line="240" w:lineRule="auto"/>
        <w:jc w:val="center"/>
        <w:rPr>
          <w:rFonts w:ascii="Times New Roman" w:hAnsi="Times New Roman" w:cs="Times New Roman"/>
          <w:b/>
          <w:bCs/>
          <w:kern w:val="28"/>
          <w:sz w:val="24"/>
          <w:szCs w:val="24"/>
          <w:lang w:eastAsia="lt-LT"/>
        </w:rPr>
      </w:pPr>
    </w:p>
    <w:p w:rsidR="000D1565" w:rsidRPr="00CD1065" w:rsidRDefault="000D1565" w:rsidP="000D1565">
      <w:pPr>
        <w:spacing w:after="0" w:line="240" w:lineRule="auto"/>
        <w:jc w:val="center"/>
        <w:rPr>
          <w:rFonts w:ascii="Times New Roman" w:hAnsi="Times New Roman" w:cs="Times New Roman"/>
          <w:b/>
          <w:bCs/>
          <w:kern w:val="28"/>
          <w:sz w:val="24"/>
          <w:szCs w:val="24"/>
          <w:lang w:eastAsia="lt-LT"/>
        </w:rPr>
      </w:pPr>
      <w:r w:rsidRPr="00CD1065">
        <w:rPr>
          <w:rFonts w:ascii="Times New Roman" w:hAnsi="Times New Roman" w:cs="Times New Roman"/>
          <w:b/>
          <w:bCs/>
          <w:kern w:val="28"/>
          <w:sz w:val="24"/>
          <w:szCs w:val="24"/>
          <w:lang w:eastAsia="lt-LT"/>
        </w:rPr>
        <w:t>__________________________________________</w:t>
      </w:r>
    </w:p>
    <w:p w:rsidR="000D1565" w:rsidRPr="00CD1065" w:rsidRDefault="000D1565" w:rsidP="000D1565">
      <w:pPr>
        <w:spacing w:after="0" w:line="240" w:lineRule="auto"/>
        <w:jc w:val="center"/>
        <w:rPr>
          <w:rFonts w:ascii="Times New Roman" w:hAnsi="Times New Roman" w:cs="Times New Roman"/>
          <w:bCs/>
          <w:kern w:val="28"/>
          <w:sz w:val="24"/>
          <w:szCs w:val="24"/>
          <w:vertAlign w:val="superscript"/>
          <w:lang w:eastAsia="lt-LT"/>
        </w:rPr>
      </w:pPr>
      <w:r w:rsidRPr="00CD1065">
        <w:rPr>
          <w:rFonts w:ascii="Times New Roman" w:hAnsi="Times New Roman" w:cs="Times New Roman"/>
          <w:bCs/>
          <w:kern w:val="28"/>
          <w:sz w:val="24"/>
          <w:szCs w:val="24"/>
          <w:vertAlign w:val="superscript"/>
          <w:lang w:eastAsia="lt-LT"/>
        </w:rPr>
        <w:t>(pareiškėjo pavadinimas)</w:t>
      </w:r>
    </w:p>
    <w:p w:rsidR="000D1565" w:rsidRPr="00CD1065" w:rsidRDefault="000D1565" w:rsidP="000D1565">
      <w:pPr>
        <w:spacing w:after="0" w:line="240" w:lineRule="auto"/>
        <w:jc w:val="center"/>
        <w:rPr>
          <w:rFonts w:ascii="Times New Roman" w:hAnsi="Times New Roman" w:cs="Times New Roman"/>
          <w:bCs/>
          <w:kern w:val="28"/>
          <w:sz w:val="24"/>
          <w:szCs w:val="24"/>
          <w:lang w:eastAsia="lt-LT"/>
        </w:rPr>
      </w:pPr>
    </w:p>
    <w:p w:rsidR="000D1565" w:rsidRPr="00CD1065" w:rsidRDefault="000D1565" w:rsidP="000D1565">
      <w:pPr>
        <w:spacing w:after="0" w:line="240" w:lineRule="auto"/>
        <w:jc w:val="center"/>
        <w:rPr>
          <w:rFonts w:ascii="Times New Roman" w:hAnsi="Times New Roman" w:cs="Times New Roman"/>
          <w:bCs/>
          <w:kern w:val="28"/>
          <w:sz w:val="24"/>
          <w:szCs w:val="24"/>
          <w:lang w:eastAsia="lt-LT"/>
        </w:rPr>
      </w:pPr>
    </w:p>
    <w:p w:rsidR="000D1565" w:rsidRPr="00CD1065" w:rsidRDefault="000D1565" w:rsidP="000D1565">
      <w:pPr>
        <w:spacing w:after="0" w:line="240" w:lineRule="auto"/>
        <w:jc w:val="center"/>
        <w:rPr>
          <w:rFonts w:ascii="Times New Roman" w:hAnsi="Times New Roman" w:cs="Times New Roman"/>
          <w:b/>
          <w:kern w:val="28"/>
          <w:sz w:val="24"/>
          <w:szCs w:val="24"/>
          <w:lang w:eastAsia="lt-LT"/>
        </w:rPr>
      </w:pPr>
      <w:r w:rsidRPr="00CD1065">
        <w:rPr>
          <w:rFonts w:ascii="Times New Roman" w:hAnsi="Times New Roman" w:cs="Times New Roman"/>
          <w:b/>
          <w:kern w:val="28"/>
          <w:sz w:val="24"/>
          <w:szCs w:val="24"/>
          <w:lang w:eastAsia="lt-LT"/>
        </w:rPr>
        <w:t>BENDRUOMENIŲ INICIJUOTOS VIETOS PLĖTROS PROJEKTINIS PASIŪLYMAS</w:t>
      </w:r>
    </w:p>
    <w:p w:rsidR="000D1565" w:rsidRPr="00CD1065" w:rsidRDefault="000D1565" w:rsidP="000D1565">
      <w:pPr>
        <w:spacing w:after="0" w:line="240" w:lineRule="auto"/>
        <w:jc w:val="center"/>
        <w:rPr>
          <w:rFonts w:ascii="Times New Roman" w:hAnsi="Times New Roman" w:cs="Times New Roman"/>
          <w:b/>
          <w:kern w:val="28"/>
          <w:sz w:val="24"/>
          <w:szCs w:val="24"/>
          <w:lang w:eastAsia="lt-LT"/>
        </w:rPr>
      </w:pPr>
    </w:p>
    <w:p w:rsidR="000D1565" w:rsidRPr="00CD1065" w:rsidRDefault="000D1565" w:rsidP="000D1565">
      <w:pPr>
        <w:spacing w:after="0" w:line="240" w:lineRule="auto"/>
        <w:jc w:val="center"/>
        <w:rPr>
          <w:rFonts w:ascii="Times New Roman" w:hAnsi="Times New Roman" w:cs="Times New Roman"/>
          <w:kern w:val="28"/>
          <w:sz w:val="24"/>
          <w:szCs w:val="24"/>
          <w:lang w:eastAsia="lt-LT"/>
        </w:rPr>
      </w:pPr>
      <w:r w:rsidRPr="00CD1065">
        <w:rPr>
          <w:rFonts w:ascii="Times New Roman" w:hAnsi="Times New Roman" w:cs="Times New Roman"/>
          <w:kern w:val="28"/>
          <w:sz w:val="24"/>
          <w:szCs w:val="24"/>
          <w:lang w:eastAsia="lt-LT"/>
        </w:rPr>
        <w:t>_____________ Nr. ___________</w:t>
      </w:r>
    </w:p>
    <w:p w:rsidR="000D1565" w:rsidRPr="00CD1065" w:rsidRDefault="000D1565" w:rsidP="000D1565">
      <w:pPr>
        <w:spacing w:after="0" w:line="240" w:lineRule="auto"/>
        <w:ind w:left="3544" w:firstLine="400"/>
        <w:rPr>
          <w:rFonts w:ascii="Times New Roman" w:hAnsi="Times New Roman" w:cs="Times New Roman"/>
          <w:kern w:val="28"/>
          <w:sz w:val="24"/>
          <w:szCs w:val="24"/>
          <w:vertAlign w:val="superscript"/>
          <w:lang w:eastAsia="lt-LT"/>
        </w:rPr>
      </w:pPr>
      <w:r w:rsidRPr="00CD1065">
        <w:rPr>
          <w:rFonts w:ascii="Times New Roman" w:hAnsi="Times New Roman" w:cs="Times New Roman"/>
          <w:kern w:val="28"/>
          <w:sz w:val="24"/>
          <w:szCs w:val="24"/>
          <w:vertAlign w:val="superscript"/>
          <w:lang w:eastAsia="lt-LT"/>
        </w:rPr>
        <w:t>(data)</w:t>
      </w:r>
    </w:p>
    <w:p w:rsidR="000D1565" w:rsidRPr="00CD1065" w:rsidRDefault="000D1565" w:rsidP="000D1565">
      <w:pPr>
        <w:spacing w:after="0" w:line="240" w:lineRule="auto"/>
        <w:ind w:firstLine="709"/>
        <w:jc w:val="both"/>
        <w:rPr>
          <w:rFonts w:ascii="Times New Roman" w:hAnsi="Times New Roman" w:cs="Times New Roman"/>
          <w:sz w:val="24"/>
          <w:szCs w:val="24"/>
          <w:lang w:eastAsia="lt-LT"/>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19"/>
        <w:gridCol w:w="6835"/>
      </w:tblGrid>
      <w:tr w:rsidR="000D1565" w:rsidRPr="00CD1065" w:rsidTr="00833F95">
        <w:trPr>
          <w:trHeight w:val="353"/>
        </w:trPr>
        <w:tc>
          <w:tcPr>
            <w:tcW w:w="1532" w:type="pct"/>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1. Vietos plėtros projekto (toliau – projektas) pavadinimas</w:t>
            </w:r>
          </w:p>
        </w:tc>
        <w:tc>
          <w:tcPr>
            <w:tcW w:w="3468" w:type="pct"/>
          </w:tcPr>
          <w:p w:rsidR="000D1565" w:rsidRPr="00CD1065" w:rsidRDefault="000D1565" w:rsidP="00833F95">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 xml:space="preserve">Rekomenduojama projekto pavadinimą pasirinkti trumpą ir aiškų, nusakantį projekto idėją, nevartojant įstaigų ar organizacijų pavadinimų. </w:t>
            </w:r>
          </w:p>
          <w:p w:rsidR="00141307" w:rsidRPr="00CD1065" w:rsidRDefault="00141307" w:rsidP="00833F95">
            <w:pPr>
              <w:spacing w:after="0" w:line="240" w:lineRule="auto"/>
              <w:jc w:val="both"/>
              <w:rPr>
                <w:rFonts w:ascii="Times New Roman" w:hAnsi="Times New Roman" w:cs="Times New Roman"/>
                <w:sz w:val="24"/>
                <w:szCs w:val="24"/>
                <w:lang w:eastAsia="lt-LT"/>
              </w:rPr>
            </w:pPr>
          </w:p>
          <w:p w:rsidR="00141307" w:rsidRPr="00CD1065" w:rsidRDefault="00141307" w:rsidP="00833F95">
            <w:pPr>
              <w:spacing w:after="0" w:line="240" w:lineRule="auto"/>
              <w:jc w:val="both"/>
              <w:rPr>
                <w:rFonts w:ascii="Times New Roman" w:hAnsi="Times New Roman" w:cs="Times New Roman"/>
                <w:sz w:val="24"/>
                <w:szCs w:val="24"/>
                <w:lang w:eastAsia="lt-LT"/>
              </w:rPr>
            </w:pPr>
          </w:p>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spacing w:after="0" w:line="240" w:lineRule="auto"/>
              <w:rPr>
                <w:rFonts w:ascii="Times New Roman" w:hAnsi="Times New Roman" w:cs="Times New Roman"/>
                <w:i/>
                <w:sz w:val="24"/>
                <w:szCs w:val="24"/>
                <w:lang w:eastAsia="lt-LT"/>
              </w:rPr>
            </w:pPr>
            <w:r w:rsidRPr="00CD1065">
              <w:rPr>
                <w:rFonts w:ascii="Times New Roman" w:hAnsi="Times New Roman" w:cs="Times New Roman"/>
                <w:sz w:val="24"/>
                <w:szCs w:val="24"/>
                <w:lang w:eastAsia="lt-LT"/>
              </w:rPr>
              <w:t>(Galimas simbolių skaičius – 150)</w:t>
            </w:r>
          </w:p>
        </w:tc>
      </w:tr>
    </w:tbl>
    <w:p w:rsidR="000D1565" w:rsidRPr="00CD1065" w:rsidRDefault="000D1565" w:rsidP="000D1565">
      <w:pPr>
        <w:spacing w:after="0" w:line="240" w:lineRule="auto"/>
        <w:rPr>
          <w:rFonts w:ascii="Times New Roman" w:hAnsi="Times New Roman" w:cs="Times New Roman"/>
          <w:sz w:val="24"/>
          <w:szCs w:val="24"/>
        </w:rPr>
      </w:pPr>
    </w:p>
    <w:p w:rsidR="000D1565" w:rsidRPr="00CD1065" w:rsidRDefault="000D1565" w:rsidP="000D1565">
      <w:pPr>
        <w:keepNext/>
        <w:spacing w:after="0" w:line="240" w:lineRule="auto"/>
        <w:ind w:left="1069" w:hanging="360"/>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2.</w:t>
      </w:r>
      <w:r w:rsidRPr="00CD1065">
        <w:rPr>
          <w:rFonts w:ascii="Times New Roman" w:hAnsi="Times New Roman" w:cs="Times New Roman"/>
          <w:b/>
          <w:sz w:val="24"/>
          <w:szCs w:val="24"/>
          <w:lang w:eastAsia="lt-LT"/>
        </w:rPr>
        <w:tab/>
        <w:t>Pareiškėjo duomenys</w:t>
      </w: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4"/>
        <w:gridCol w:w="2387"/>
        <w:gridCol w:w="5427"/>
      </w:tblGrid>
      <w:tr w:rsidR="000D1565" w:rsidRPr="00CD1065" w:rsidTr="00833F95">
        <w:trPr>
          <w:cantSplit/>
          <w:trHeight w:val="399"/>
        </w:trPr>
        <w:tc>
          <w:tcPr>
            <w:tcW w:w="1049" w:type="pct"/>
            <w:vMerge w:val="restart"/>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 xml:space="preserve">2.1. Pareiškėjo rekvizitai </w:t>
            </w: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Pavadinimas </w:t>
            </w:r>
          </w:p>
        </w:tc>
        <w:tc>
          <w:tcPr>
            <w:tcW w:w="2744" w:type="pct"/>
          </w:tcPr>
          <w:p w:rsidR="000D1565" w:rsidRPr="00CD1065" w:rsidRDefault="000D1565" w:rsidP="00833F95">
            <w:pPr>
              <w:spacing w:after="0" w:line="240" w:lineRule="auto"/>
              <w:rPr>
                <w:rFonts w:ascii="Times New Roman" w:hAnsi="Times New Roman" w:cs="Times New Roman"/>
                <w:i/>
                <w:sz w:val="24"/>
                <w:szCs w:val="24"/>
                <w:lang w:eastAsia="lt-LT"/>
              </w:rPr>
            </w:pPr>
          </w:p>
        </w:tc>
      </w:tr>
      <w:tr w:rsidR="000D1565" w:rsidRPr="00CD1065" w:rsidTr="00833F95">
        <w:trPr>
          <w:cantSplit/>
          <w:trHeight w:val="321"/>
        </w:trPr>
        <w:tc>
          <w:tcPr>
            <w:tcW w:w="1049" w:type="pct"/>
            <w:vMerge/>
            <w:tcBorders>
              <w:bottom w:val="single" w:sz="4" w:space="0" w:color="auto"/>
            </w:tcBorders>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Juridinio asmens kodas </w:t>
            </w:r>
          </w:p>
        </w:tc>
        <w:tc>
          <w:tcPr>
            <w:tcW w:w="2744" w:type="pct"/>
          </w:tcPr>
          <w:p w:rsidR="000D1565" w:rsidRPr="00CD1065" w:rsidRDefault="000D1565" w:rsidP="00833F95">
            <w:pPr>
              <w:spacing w:after="0" w:line="240" w:lineRule="auto"/>
              <w:rPr>
                <w:rFonts w:ascii="Times New Roman" w:hAnsi="Times New Roman" w:cs="Times New Roman"/>
                <w:i/>
                <w:sz w:val="24"/>
                <w:szCs w:val="24"/>
                <w:lang w:eastAsia="lt-LT"/>
              </w:rPr>
            </w:pPr>
          </w:p>
        </w:tc>
      </w:tr>
      <w:tr w:rsidR="000D1565" w:rsidRPr="00CD1065" w:rsidTr="00833F95">
        <w:trPr>
          <w:cantSplit/>
          <w:trHeight w:val="273"/>
        </w:trPr>
        <w:tc>
          <w:tcPr>
            <w:tcW w:w="1049" w:type="pct"/>
            <w:vMerge w:val="restart"/>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2.2. Pareiškėjo kontaktiniai duomenys</w:t>
            </w: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Adresas </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cantSplit/>
          <w:trHeight w:val="70"/>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Telefonas </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cantSplit/>
          <w:trHeight w:val="70"/>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Faksas </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cantSplit/>
          <w:trHeight w:val="317"/>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El. p. adresas </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trHeight w:val="353"/>
        </w:trPr>
        <w:tc>
          <w:tcPr>
            <w:tcW w:w="1049" w:type="pct"/>
            <w:vMerge w:val="restart"/>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2.3. Projekto vadovas / atsakingas asmuo</w:t>
            </w: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Vardas ir pavardė</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trHeight w:val="353"/>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Pareigos</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trHeight w:val="353"/>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Telefonas</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trHeight w:val="353"/>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Faksas </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trHeight w:val="353"/>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El. p. adresas </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trHeight w:val="353"/>
        </w:trPr>
        <w:tc>
          <w:tcPr>
            <w:tcW w:w="1049" w:type="pct"/>
            <w:vMerge w:val="restart"/>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2.4. Kontaktinis asmuo</w:t>
            </w: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Vardas ir pavardė</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trHeight w:val="353"/>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Pareigos</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trHeight w:val="353"/>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Telefonas</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trHeight w:val="353"/>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Faksas </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r w:rsidR="000D1565" w:rsidRPr="00CD1065" w:rsidTr="00833F95">
        <w:trPr>
          <w:trHeight w:val="353"/>
        </w:trPr>
        <w:tc>
          <w:tcPr>
            <w:tcW w:w="1049" w:type="pct"/>
            <w:vMerge/>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p>
        </w:tc>
        <w:tc>
          <w:tcPr>
            <w:tcW w:w="120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El. p. adresas </w:t>
            </w:r>
          </w:p>
        </w:tc>
        <w:tc>
          <w:tcPr>
            <w:tcW w:w="2744" w:type="pct"/>
          </w:tcPr>
          <w:p w:rsidR="000D1565" w:rsidRPr="00CD1065" w:rsidRDefault="000D1565" w:rsidP="00833F95">
            <w:pPr>
              <w:spacing w:after="0" w:line="240" w:lineRule="auto"/>
              <w:rPr>
                <w:rFonts w:ascii="Times New Roman" w:hAnsi="Times New Roman" w:cs="Times New Roman"/>
                <w:sz w:val="24"/>
                <w:szCs w:val="24"/>
                <w:lang w:eastAsia="lt-LT"/>
              </w:rPr>
            </w:pPr>
          </w:p>
        </w:tc>
      </w:tr>
    </w:tbl>
    <w:p w:rsidR="000D1565" w:rsidRPr="00CD1065" w:rsidRDefault="000D1565" w:rsidP="000D1565">
      <w:pPr>
        <w:spacing w:after="0" w:line="240" w:lineRule="auto"/>
        <w:rPr>
          <w:rFonts w:ascii="Times New Roman" w:hAnsi="Times New Roman" w:cs="Times New Roman"/>
          <w:sz w:val="24"/>
          <w:szCs w:val="24"/>
        </w:rPr>
      </w:pPr>
    </w:p>
    <w:p w:rsidR="000D1565" w:rsidRPr="00CD1065" w:rsidRDefault="000D1565" w:rsidP="000D1565">
      <w:pPr>
        <w:spacing w:after="0" w:line="240" w:lineRule="auto"/>
        <w:rPr>
          <w:rFonts w:ascii="Times New Roman" w:hAnsi="Times New Roman" w:cs="Times New Roman"/>
          <w:sz w:val="24"/>
          <w:szCs w:val="24"/>
        </w:rPr>
      </w:pPr>
    </w:p>
    <w:p w:rsidR="000D1565" w:rsidRPr="00CD1065" w:rsidRDefault="000D1565" w:rsidP="000D1565">
      <w:pPr>
        <w:keepNext/>
        <w:spacing w:after="0" w:line="240" w:lineRule="auto"/>
        <w:ind w:left="709"/>
        <w:rPr>
          <w:rFonts w:ascii="Times New Roman" w:hAnsi="Times New Roman" w:cs="Times New Roman"/>
          <w:sz w:val="24"/>
          <w:szCs w:val="24"/>
          <w:lang w:eastAsia="lt-LT"/>
        </w:rPr>
      </w:pPr>
      <w:r w:rsidRPr="00CD1065">
        <w:rPr>
          <w:rFonts w:ascii="Times New Roman" w:hAnsi="Times New Roman" w:cs="Times New Roman"/>
          <w:b/>
          <w:sz w:val="24"/>
          <w:szCs w:val="24"/>
          <w:lang w:eastAsia="lt-LT"/>
        </w:rPr>
        <w:t>3. Duomenys apie projekto partnerį</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1"/>
        <w:gridCol w:w="6143"/>
      </w:tblGrid>
      <w:tr w:rsidR="000D1565" w:rsidRPr="00CD1065" w:rsidTr="00833F95">
        <w:tc>
          <w:tcPr>
            <w:tcW w:w="1883" w:type="pct"/>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Ar projektą numatoma įgyvendinti su partneriu (-iais)?</w:t>
            </w:r>
          </w:p>
        </w:tc>
        <w:tc>
          <w:tcPr>
            <w:tcW w:w="3117"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sym w:font="Wingdings" w:char="F06F"/>
            </w:r>
            <w:r w:rsidRPr="00CD1065">
              <w:rPr>
                <w:rFonts w:ascii="Times New Roman" w:hAnsi="Times New Roman" w:cs="Times New Roman"/>
                <w:sz w:val="24"/>
                <w:szCs w:val="24"/>
                <w:lang w:eastAsia="lt-LT"/>
              </w:rPr>
              <w:t xml:space="preserve"> taip</w:t>
            </w:r>
          </w:p>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sym w:font="Wingdings" w:char="F06F"/>
            </w:r>
            <w:r w:rsidRPr="00CD1065">
              <w:rPr>
                <w:rFonts w:ascii="Times New Roman" w:hAnsi="Times New Roman" w:cs="Times New Roman"/>
                <w:sz w:val="24"/>
                <w:szCs w:val="24"/>
                <w:lang w:eastAsia="lt-LT"/>
              </w:rPr>
              <w:t xml:space="preserve"> ne </w:t>
            </w:r>
            <w:r w:rsidRPr="00CD1065">
              <w:rPr>
                <w:rFonts w:ascii="Times New Roman" w:hAnsi="Times New Roman" w:cs="Times New Roman"/>
                <w:i/>
                <w:sz w:val="24"/>
                <w:szCs w:val="24"/>
                <w:lang w:eastAsia="lt-LT"/>
              </w:rPr>
              <w:t>(jeigu pažymima „ne“, kita lentelė nepildoma)</w:t>
            </w:r>
          </w:p>
        </w:tc>
      </w:tr>
    </w:tbl>
    <w:p w:rsidR="000D1565" w:rsidRPr="00CD1065" w:rsidRDefault="000D1565" w:rsidP="000D1565">
      <w:pPr>
        <w:spacing w:after="0" w:line="240" w:lineRule="auto"/>
        <w:rPr>
          <w:rFonts w:ascii="Times New Roman" w:hAnsi="Times New Roman" w:cs="Times New Roman"/>
          <w:b/>
          <w:sz w:val="24"/>
          <w:szCs w:val="24"/>
          <w:lang w:eastAsia="lt-LT"/>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1"/>
        <w:gridCol w:w="2138"/>
        <w:gridCol w:w="4005"/>
      </w:tblGrid>
      <w:tr w:rsidR="000D1565" w:rsidRPr="00CD1065" w:rsidTr="00833F95">
        <w:trPr>
          <w:cantSplit/>
          <w:trHeight w:val="128"/>
        </w:trPr>
        <w:tc>
          <w:tcPr>
            <w:tcW w:w="1883" w:type="pct"/>
            <w:vMerge w:val="restart"/>
            <w:shd w:val="clear" w:color="auto" w:fill="BFBFBF"/>
          </w:tcPr>
          <w:p w:rsidR="000D1565" w:rsidRPr="00CD1065" w:rsidRDefault="000D1565" w:rsidP="00833F95">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Partnerio Nr., rekvizitai</w:t>
            </w:r>
          </w:p>
        </w:tc>
        <w:tc>
          <w:tcPr>
            <w:tcW w:w="1085"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Pavadinimas</w:t>
            </w:r>
          </w:p>
        </w:tc>
        <w:tc>
          <w:tcPr>
            <w:tcW w:w="2032" w:type="pct"/>
          </w:tcPr>
          <w:p w:rsidR="000D1565" w:rsidRPr="00CD1065" w:rsidRDefault="000D1565" w:rsidP="00833F95">
            <w:pPr>
              <w:spacing w:after="0" w:line="240" w:lineRule="auto"/>
              <w:jc w:val="center"/>
              <w:rPr>
                <w:rFonts w:ascii="Times New Roman" w:hAnsi="Times New Roman" w:cs="Times New Roman"/>
                <w:sz w:val="24"/>
                <w:szCs w:val="24"/>
                <w:lang w:eastAsia="lt-LT"/>
              </w:rPr>
            </w:pPr>
          </w:p>
        </w:tc>
      </w:tr>
      <w:tr w:rsidR="000D1565" w:rsidRPr="00CD1065" w:rsidTr="00833F95">
        <w:trPr>
          <w:cantSplit/>
          <w:trHeight w:val="128"/>
        </w:trPr>
        <w:tc>
          <w:tcPr>
            <w:tcW w:w="1883" w:type="pct"/>
            <w:vMerge/>
            <w:shd w:val="clear" w:color="auto" w:fill="BFBFBF"/>
          </w:tcPr>
          <w:p w:rsidR="000D1565" w:rsidRPr="00CD1065" w:rsidRDefault="000D1565" w:rsidP="00833F95">
            <w:pPr>
              <w:spacing w:after="0" w:line="240" w:lineRule="auto"/>
              <w:rPr>
                <w:rFonts w:ascii="Times New Roman" w:hAnsi="Times New Roman" w:cs="Times New Roman"/>
                <w:sz w:val="24"/>
                <w:szCs w:val="24"/>
                <w:lang w:eastAsia="lt-LT"/>
              </w:rPr>
            </w:pPr>
          </w:p>
        </w:tc>
        <w:tc>
          <w:tcPr>
            <w:tcW w:w="1085" w:type="pct"/>
          </w:tcPr>
          <w:p w:rsidR="000D1565" w:rsidRPr="00CD1065" w:rsidRDefault="000D1565" w:rsidP="00833F9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Juridinio asmens kodas</w:t>
            </w:r>
          </w:p>
        </w:tc>
        <w:tc>
          <w:tcPr>
            <w:tcW w:w="2032" w:type="pct"/>
          </w:tcPr>
          <w:p w:rsidR="000D1565" w:rsidRPr="00CD1065" w:rsidRDefault="000D1565" w:rsidP="00833F95">
            <w:pPr>
              <w:spacing w:after="0" w:line="240" w:lineRule="auto"/>
              <w:jc w:val="center"/>
              <w:rPr>
                <w:rFonts w:ascii="Times New Roman" w:hAnsi="Times New Roman" w:cs="Times New Roman"/>
                <w:sz w:val="24"/>
                <w:szCs w:val="24"/>
                <w:lang w:eastAsia="lt-LT"/>
              </w:rPr>
            </w:pPr>
          </w:p>
        </w:tc>
      </w:tr>
    </w:tbl>
    <w:p w:rsidR="000D1565" w:rsidRPr="00CD1065" w:rsidRDefault="000D1565" w:rsidP="000D1565">
      <w:pPr>
        <w:spacing w:after="0" w:line="240" w:lineRule="auto"/>
        <w:rPr>
          <w:rFonts w:ascii="Times New Roman" w:hAnsi="Times New Roman" w:cs="Times New Roman"/>
          <w:sz w:val="24"/>
          <w:szCs w:val="24"/>
        </w:rPr>
      </w:pPr>
    </w:p>
    <w:p w:rsidR="000D1565" w:rsidRPr="00CD1065" w:rsidRDefault="000D1565" w:rsidP="000D1565">
      <w:pPr>
        <w:keepNext/>
        <w:spacing w:after="0" w:line="240" w:lineRule="auto"/>
        <w:ind w:firstLine="709"/>
        <w:rPr>
          <w:rFonts w:ascii="Times New Roman" w:hAnsi="Times New Roman" w:cs="Times New Roman"/>
          <w:b/>
          <w:sz w:val="24"/>
          <w:szCs w:val="24"/>
          <w:lang w:eastAsia="lt-LT"/>
        </w:rPr>
      </w:pPr>
      <w:r w:rsidRPr="00CD1065">
        <w:rPr>
          <w:rFonts w:ascii="Times New Roman" w:hAnsi="Times New Roman" w:cs="Times New Roman"/>
          <w:b/>
          <w:bCs/>
          <w:sz w:val="24"/>
          <w:szCs w:val="24"/>
          <w:lang w:eastAsia="lt-LT"/>
        </w:rPr>
        <w:t>4. Projekto</w:t>
      </w:r>
      <w:r w:rsidRPr="00CD1065">
        <w:rPr>
          <w:rFonts w:ascii="Times New Roman" w:hAnsi="Times New Roman" w:cs="Times New Roman"/>
          <w:b/>
          <w:sz w:val="24"/>
          <w:szCs w:val="24"/>
          <w:lang w:eastAsia="lt-LT"/>
        </w:rPr>
        <w:t xml:space="preserve"> aprašymas (</w:t>
      </w:r>
      <w:r w:rsidRPr="00CD1065">
        <w:rPr>
          <w:rFonts w:ascii="Times New Roman" w:hAnsi="Times New Roman" w:cs="Times New Roman"/>
          <w:b/>
          <w:bCs/>
          <w:sz w:val="24"/>
          <w:szCs w:val="24"/>
          <w:lang w:eastAsia="lt-LT"/>
        </w:rPr>
        <w:t>s</w:t>
      </w:r>
      <w:r w:rsidRPr="00CD1065">
        <w:rPr>
          <w:rFonts w:ascii="Times New Roman" w:hAnsi="Times New Roman" w:cs="Times New Roman"/>
          <w:b/>
          <w:sz w:val="24"/>
          <w:szCs w:val="24"/>
          <w:lang w:eastAsia="lt-LT"/>
        </w:rPr>
        <w:t>antrauka)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51"/>
      </w:tblGrid>
      <w:tr w:rsidR="000D1565" w:rsidRPr="00CD1065" w:rsidTr="00833F95">
        <w:trPr>
          <w:trHeight w:val="443"/>
        </w:trPr>
        <w:tc>
          <w:tcPr>
            <w:tcW w:w="9351" w:type="dxa"/>
            <w:shd w:val="clear" w:color="auto" w:fill="BFBFBF"/>
            <w:vAlign w:val="center"/>
          </w:tcPr>
          <w:p w:rsidR="000D1565" w:rsidRPr="00CD1065" w:rsidRDefault="000D1565" w:rsidP="00833F95">
            <w:pPr>
              <w:keepNext/>
              <w:spacing w:after="0" w:line="240" w:lineRule="auto"/>
              <w:ind w:firstLine="34"/>
              <w:outlineLvl w:val="4"/>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 xml:space="preserve">4.1. Trumpas projekto esmės aprašymas </w:t>
            </w:r>
          </w:p>
        </w:tc>
      </w:tr>
      <w:tr w:rsidR="000D1565" w:rsidRPr="00CD1065" w:rsidTr="00833F95">
        <w:trPr>
          <w:trHeight w:val="414"/>
        </w:trPr>
        <w:tc>
          <w:tcPr>
            <w:tcW w:w="9351" w:type="dxa"/>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(Nurodyti, kokia problema sprendžiama, kokios priežastys nulėmė projekto įgyvendinimą, nurodyti projekto tikslą ir aprašyti, kaip jis susijęs</w:t>
            </w:r>
            <w:r w:rsidRPr="00CD1065">
              <w:rPr>
                <w:rFonts w:ascii="Times New Roman" w:hAnsi="Times New Roman" w:cs="Times New Roman"/>
                <w:sz w:val="24"/>
                <w:szCs w:val="24"/>
                <w:lang w:eastAsia="lt-LT"/>
              </w:rPr>
              <w:t xml:space="preserve"> </w:t>
            </w:r>
            <w:r w:rsidRPr="00CD1065">
              <w:rPr>
                <w:rFonts w:ascii="Times New Roman" w:hAnsi="Times New Roman" w:cs="Times New Roman"/>
                <w:i/>
                <w:sz w:val="24"/>
                <w:szCs w:val="24"/>
                <w:lang w:eastAsia="lt-LT"/>
              </w:rPr>
              <w:t xml:space="preserve">su </w:t>
            </w:r>
            <w:r w:rsidRPr="00CD1065">
              <w:rPr>
                <w:rFonts w:ascii="Times New Roman" w:hAnsi="Times New Roman" w:cs="Times New Roman"/>
                <w:i/>
                <w:sz w:val="24"/>
                <w:szCs w:val="24"/>
              </w:rPr>
              <w:t>8.6.1-ESFA-V-911 priemonės „Vietos plėtros strategijų įgyvendinimas“ (toliau – Priemonė)</w:t>
            </w:r>
            <w:r w:rsidRPr="00CD1065">
              <w:rPr>
                <w:rFonts w:ascii="Times New Roman" w:hAnsi="Times New Roman" w:cs="Times New Roman"/>
                <w:sz w:val="24"/>
                <w:szCs w:val="24"/>
              </w:rPr>
              <w:t xml:space="preserve"> </w:t>
            </w:r>
            <w:r w:rsidRPr="00CD1065">
              <w:rPr>
                <w:rFonts w:ascii="Times New Roman" w:hAnsi="Times New Roman" w:cs="Times New Roman"/>
                <w:i/>
                <w:sz w:val="24"/>
                <w:szCs w:val="24"/>
                <w:lang w:eastAsia="lt-LT"/>
              </w:rPr>
              <w:t>tikslu. Trumpai aprašyti, kokios projekto veiklos bus įgyvendinamos ir pagrįsti, kaip jos susijusios su Priemonės projektų finansavimo sąlygų apraše (toliau – PFSA) nurodytomis veiklomis. Trumpai aprašyti siekiamus projekto rezultatus, nurodyti, kokiai tikslinei grupei skirtas projektas, pateikti kitą svarbią informaciją (galimas simbolių skaičius – 1000).</w:t>
            </w: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Problema: kokia? Kur? Koks poveikis vietos, regiono ir šalies mastu? Koks poveikis asmeniškai?</w:t>
            </w:r>
            <w:r w:rsidR="001D58D2" w:rsidRPr="00CD1065">
              <w:rPr>
                <w:rFonts w:ascii="Times New Roman" w:hAnsi="Times New Roman" w:cs="Times New Roman"/>
                <w:i/>
                <w:sz w:val="24"/>
                <w:szCs w:val="24"/>
                <w:lang w:eastAsia="lt-LT"/>
              </w:rPr>
              <w:t xml:space="preserve"> </w:t>
            </w:r>
            <w:r w:rsidRPr="00CD1065">
              <w:rPr>
                <w:rFonts w:ascii="Times New Roman" w:hAnsi="Times New Roman" w:cs="Times New Roman"/>
                <w:i/>
                <w:sz w:val="24"/>
                <w:szCs w:val="24"/>
                <w:lang w:eastAsia="lt-LT"/>
              </w:rPr>
              <w:t>Statistika.</w:t>
            </w:r>
          </w:p>
          <w:p w:rsidR="001D58D2" w:rsidRPr="00CD1065" w:rsidRDefault="001D58D2" w:rsidP="00141307">
            <w:pPr>
              <w:spacing w:after="0" w:line="240" w:lineRule="auto"/>
              <w:jc w:val="both"/>
              <w:rPr>
                <w:rFonts w:ascii="Times New Roman" w:hAnsi="Times New Roman" w:cs="Times New Roman"/>
                <w:i/>
                <w:sz w:val="24"/>
                <w:szCs w:val="24"/>
                <w:lang w:eastAsia="lt-LT"/>
              </w:rPr>
            </w:pPr>
          </w:p>
          <w:p w:rsidR="001D58D2" w:rsidRPr="00CD1065" w:rsidRDefault="001D58D2" w:rsidP="00141307">
            <w:pPr>
              <w:spacing w:after="0" w:line="240" w:lineRule="auto"/>
              <w:jc w:val="both"/>
              <w:rPr>
                <w:rFonts w:ascii="Times New Roman" w:hAnsi="Times New Roman" w:cs="Times New Roman"/>
                <w:i/>
                <w:sz w:val="24"/>
                <w:szCs w:val="24"/>
                <w:lang w:eastAsia="lt-LT"/>
              </w:rPr>
            </w:pPr>
          </w:p>
          <w:p w:rsidR="001D58D2" w:rsidRPr="00CD1065" w:rsidRDefault="001D58D2"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Koks projekto tikslas? (Priemonės tikslas – įgyvendinant vietos plėtros strategijas padidinti miestų bendruomenių socialinę integraciją ir pagerinti šių bendruomenių narių padėtį darbo rinkoje)</w:t>
            </w:r>
          </w:p>
          <w:p w:rsidR="00141307" w:rsidRPr="00CD1065" w:rsidRDefault="00141307"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 xml:space="preserve">Kokie uždaviniai? Kokios veiklos? </w:t>
            </w:r>
          </w:p>
          <w:p w:rsidR="001A7FEB" w:rsidRPr="00CD1065" w:rsidRDefault="001A7FEB" w:rsidP="00141307">
            <w:pPr>
              <w:spacing w:after="0" w:line="240" w:lineRule="auto"/>
              <w:jc w:val="both"/>
              <w:rPr>
                <w:rFonts w:ascii="Times New Roman" w:hAnsi="Times New Roman" w:cs="Times New Roman"/>
                <w:i/>
                <w:sz w:val="24"/>
                <w:szCs w:val="24"/>
                <w:lang w:eastAsia="lt-LT"/>
              </w:rPr>
            </w:pPr>
          </w:p>
          <w:p w:rsidR="001A7FEB" w:rsidRPr="00CD1065" w:rsidRDefault="001A7FEB"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1A7FEB" w:rsidRPr="00CD1065" w:rsidRDefault="001A7FEB" w:rsidP="00141307">
            <w:pPr>
              <w:spacing w:after="0" w:line="240" w:lineRule="auto"/>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Pagal Aprašą remiamos šios veiklos:</w:t>
            </w:r>
          </w:p>
          <w:p w:rsidR="00893DB2" w:rsidRPr="00CD1065" w:rsidRDefault="00893DB2" w:rsidP="00893DB2">
            <w:pPr>
              <w:spacing w:line="360" w:lineRule="auto"/>
              <w:ind w:firstLine="567"/>
              <w:contextualSpacing/>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 xml:space="preserve">10.1. bendruomenės inicijuojamos veiklos, skirtos mažinti gyventojų esamą socialinę atskirtį: </w:t>
            </w:r>
          </w:p>
          <w:p w:rsidR="00893DB2" w:rsidRPr="00CD1065" w:rsidRDefault="00893DB2" w:rsidP="00893DB2">
            <w:pPr>
              <w:spacing w:line="360" w:lineRule="auto"/>
              <w:ind w:firstLine="565"/>
              <w:contextualSpacing/>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 xml:space="preserve">10.1.1. bendrųjų socialinių paslaugų (pvz., maitinimo, transporto, asmeninės higienos ir priežiūros paslaugų organizavimo, sociokultūrinių, savipagalbos grupių), specialiųjų socialinės priežiūros paslaugų (t. y. pagalbos į namus, psichosocialinės ir intensyvios krizių įveikimo pagalbos, socialinių įgūdžių ugdymo ir palaikymo) ir kitų reikalingų paslaugų socialinę atskirtį patiriantiems gyventojams teikimas; </w:t>
            </w:r>
          </w:p>
          <w:p w:rsidR="00844B4D" w:rsidRPr="00CD1065" w:rsidRDefault="00844B4D" w:rsidP="00844B4D">
            <w:pPr>
              <w:spacing w:line="360" w:lineRule="auto"/>
              <w:ind w:firstLine="567"/>
              <w:contextualSpacing/>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10.5. gyventojų savanoriškos veiklos skatinimas (taip pat savanoriškoje veikloje ketinančių  dalyvauti asmenų ir savanorius priimančių organizacijų konsultavimas, informavimas), atlikimo organizavimas ir savanorių mokymas, remiama tiek, kiek reikalinga Aprašo 10.1. papunktyje nurodytoms veikloms vykdyti; šiame papunktyje nurodytos veiklos finansuojamos, jeigu jos projekte vykdomos kartu su bent viena iš Aprašo 10.1. papunktyje nurodytų veiklų.</w:t>
            </w:r>
          </w:p>
          <w:p w:rsidR="00844B4D" w:rsidRPr="00CD1065" w:rsidRDefault="00844B4D" w:rsidP="00893DB2">
            <w:pPr>
              <w:spacing w:line="360" w:lineRule="auto"/>
              <w:ind w:firstLine="565"/>
              <w:contextualSpacing/>
              <w:jc w:val="both"/>
              <w:rPr>
                <w:rFonts w:ascii="Times New Roman" w:hAnsi="Times New Roman" w:cs="Times New Roman"/>
                <w:i/>
                <w:sz w:val="24"/>
                <w:szCs w:val="24"/>
                <w:lang w:eastAsia="lt-LT"/>
              </w:rPr>
            </w:pPr>
          </w:p>
          <w:p w:rsidR="00844B4D" w:rsidRPr="00CD1065" w:rsidRDefault="00844B4D" w:rsidP="00893DB2">
            <w:pPr>
              <w:spacing w:line="360" w:lineRule="auto"/>
              <w:ind w:firstLine="565"/>
              <w:contextualSpacing/>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p>
          <w:p w:rsidR="00EF294C" w:rsidRPr="00CD1065" w:rsidRDefault="00141307" w:rsidP="00EF294C">
            <w:pPr>
              <w:jc w:val="both"/>
              <w:rPr>
                <w:rFonts w:ascii="Times New Roman" w:hAnsi="Times New Roman" w:cs="Times New Roman"/>
                <w:b/>
                <w:bCs/>
                <w:i/>
                <w:iCs/>
                <w:sz w:val="24"/>
                <w:szCs w:val="24"/>
                <w:lang w:eastAsia="lt-LT"/>
              </w:rPr>
            </w:pPr>
            <w:r w:rsidRPr="00CD1065">
              <w:rPr>
                <w:rFonts w:ascii="Times New Roman" w:hAnsi="Times New Roman" w:cs="Times New Roman"/>
                <w:i/>
                <w:sz w:val="24"/>
                <w:szCs w:val="24"/>
                <w:lang w:eastAsia="lt-LT"/>
              </w:rPr>
              <w:t>Tikslinė grupė:</w:t>
            </w:r>
            <w:r w:rsidR="00550EE7" w:rsidRPr="00CD1065">
              <w:rPr>
                <w:rFonts w:ascii="Times New Roman" w:hAnsi="Times New Roman" w:cs="Times New Roman"/>
                <w:i/>
                <w:sz w:val="24"/>
                <w:szCs w:val="24"/>
                <w:lang w:eastAsia="lt-LT"/>
              </w:rPr>
              <w:t xml:space="preserve"> </w:t>
            </w:r>
            <w:r w:rsidR="00893DB2" w:rsidRPr="00CD1065">
              <w:rPr>
                <w:b/>
                <w:bCs/>
                <w:i/>
                <w:iCs/>
              </w:rPr>
              <w:t>Prioritetas:</w:t>
            </w:r>
            <w:r w:rsidR="00EF294C" w:rsidRPr="00CD1065">
              <w:rPr>
                <w:b/>
                <w:bCs/>
                <w:i/>
                <w:iCs/>
              </w:rPr>
              <w:t xml:space="preserve"> 1.1.1. veiksmas.</w:t>
            </w:r>
            <w:r w:rsidR="00EF294C" w:rsidRPr="00CD1065">
              <w:rPr>
                <w:rFonts w:ascii="Times New Roman" w:hAnsi="Times New Roman" w:cs="Times New Roman"/>
                <w:b/>
                <w:bCs/>
                <w:i/>
                <w:iCs/>
                <w:sz w:val="24"/>
                <w:szCs w:val="24"/>
                <w:lang w:eastAsia="lt-LT"/>
              </w:rPr>
              <w:t xml:space="preserve"> –</w:t>
            </w:r>
            <w:r w:rsidR="00893DB2" w:rsidRPr="00CD1065">
              <w:rPr>
                <w:rFonts w:ascii="Times New Roman" w:hAnsi="Times New Roman" w:cs="Times New Roman"/>
                <w:b/>
                <w:bCs/>
                <w:i/>
                <w:iCs/>
                <w:sz w:val="24"/>
                <w:szCs w:val="24"/>
                <w:lang w:eastAsia="lt-LT"/>
              </w:rPr>
              <w:t xml:space="preserve"> </w:t>
            </w:r>
            <w:r w:rsidR="00EF294C" w:rsidRPr="00CD1065">
              <w:rPr>
                <w:b/>
                <w:bCs/>
                <w:i/>
                <w:iCs/>
              </w:rPr>
              <w:t>darbingų gyventojų šeimų nariai.</w:t>
            </w:r>
          </w:p>
          <w:p w:rsidR="00EF294C" w:rsidRPr="00CD1065" w:rsidRDefault="00EF294C" w:rsidP="00EF294C">
            <w:pPr>
              <w:spacing w:line="360" w:lineRule="auto"/>
              <w:ind w:firstLine="567"/>
              <w:contextualSpacing/>
              <w:jc w:val="both"/>
              <w:rPr>
                <w:i/>
                <w:color w:val="000000"/>
                <w:lang w:eastAsia="lt-LT"/>
              </w:rPr>
            </w:pPr>
            <w:r w:rsidRPr="00CD1065">
              <w:rPr>
                <w:i/>
                <w:color w:val="000000"/>
                <w:lang w:eastAsia="lt-LT"/>
              </w:rPr>
              <w:t>Pagal PFSA 3.5.  darbingas asmuo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rsidR="00EF294C" w:rsidRPr="00CD1065" w:rsidRDefault="00EF294C" w:rsidP="00EF294C">
            <w:pPr>
              <w:spacing w:after="0" w:line="240" w:lineRule="auto"/>
              <w:jc w:val="both"/>
              <w:rPr>
                <w:i/>
                <w:color w:val="000000"/>
                <w:lang w:eastAsia="lt-LT"/>
              </w:rPr>
            </w:pPr>
          </w:p>
          <w:p w:rsidR="00EF294C" w:rsidRPr="00CD1065" w:rsidRDefault="00EF294C" w:rsidP="00EF294C">
            <w:pPr>
              <w:spacing w:after="0" w:line="240" w:lineRule="auto"/>
              <w:jc w:val="both"/>
              <w:rPr>
                <w:i/>
                <w:color w:val="000000"/>
                <w:lang w:eastAsia="lt-LT"/>
              </w:rPr>
            </w:pPr>
          </w:p>
          <w:p w:rsidR="00EF294C" w:rsidRPr="00CD1065" w:rsidRDefault="00EF294C" w:rsidP="00EF294C">
            <w:pPr>
              <w:spacing w:after="0" w:line="240" w:lineRule="auto"/>
              <w:jc w:val="both"/>
              <w:rPr>
                <w:i/>
                <w:color w:val="000000"/>
                <w:lang w:eastAsia="lt-LT"/>
              </w:rPr>
            </w:pPr>
          </w:p>
          <w:p w:rsidR="00844B4D" w:rsidRPr="00CD1065" w:rsidRDefault="00844B4D" w:rsidP="00EF294C">
            <w:pPr>
              <w:spacing w:after="0" w:line="240" w:lineRule="auto"/>
              <w:jc w:val="both"/>
              <w:rPr>
                <w:i/>
                <w:color w:val="000000"/>
                <w:lang w:eastAsia="lt-LT"/>
              </w:rPr>
            </w:pPr>
          </w:p>
          <w:p w:rsidR="00844B4D" w:rsidRPr="00CD1065" w:rsidRDefault="00844B4D" w:rsidP="00EF294C">
            <w:pPr>
              <w:spacing w:after="0" w:line="240" w:lineRule="auto"/>
              <w:jc w:val="both"/>
              <w:rPr>
                <w:i/>
                <w:color w:val="000000"/>
                <w:lang w:eastAsia="lt-LT"/>
              </w:rPr>
            </w:pPr>
          </w:p>
          <w:p w:rsidR="00EF294C" w:rsidRPr="00CD1065" w:rsidRDefault="00EF294C" w:rsidP="00EF294C">
            <w:pPr>
              <w:spacing w:after="0" w:line="240" w:lineRule="auto"/>
              <w:jc w:val="both"/>
              <w:rPr>
                <w:rFonts w:ascii="Times New Roman" w:hAnsi="Times New Roman" w:cs="Times New Roman"/>
                <w:i/>
                <w:sz w:val="24"/>
                <w:szCs w:val="24"/>
                <w:lang w:eastAsia="lt-LT"/>
              </w:rPr>
            </w:pPr>
            <w:r w:rsidRPr="00CD1065">
              <w:rPr>
                <w:b/>
                <w:bCs/>
                <w:i/>
                <w:iCs/>
              </w:rPr>
              <w:t>Prioritetas: 1.1.2. veiksmas. - nepasiturintys darbingi senyvo amžiaus asmenys.</w:t>
            </w:r>
          </w:p>
          <w:p w:rsidR="00EF294C" w:rsidRPr="00CD1065" w:rsidRDefault="00EF294C" w:rsidP="00EF294C">
            <w:pPr>
              <w:spacing w:after="0" w:line="240" w:lineRule="auto"/>
              <w:jc w:val="both"/>
              <w:rPr>
                <w:rFonts w:ascii="Times New Roman" w:hAnsi="Times New Roman" w:cs="Times New Roman"/>
                <w:i/>
                <w:sz w:val="24"/>
                <w:szCs w:val="24"/>
                <w:lang w:eastAsia="lt-LT"/>
              </w:rPr>
            </w:pPr>
          </w:p>
          <w:p w:rsidR="00EF294C" w:rsidRPr="00CD1065" w:rsidRDefault="00EF294C" w:rsidP="00EF294C">
            <w:pPr>
              <w:spacing w:line="360" w:lineRule="auto"/>
              <w:ind w:firstLine="567"/>
              <w:jc w:val="both"/>
              <w:rPr>
                <w:i/>
                <w:color w:val="000000"/>
                <w:lang w:eastAsia="lt-LT"/>
              </w:rPr>
            </w:pPr>
            <w:r w:rsidRPr="00CD1065">
              <w:rPr>
                <w:i/>
                <w:color w:val="000000"/>
                <w:lang w:eastAsia="lt-LT"/>
              </w:rPr>
              <w:t>Pagal PFSA 22.1.</w:t>
            </w:r>
            <w:r w:rsidRPr="00CD1065">
              <w:rPr>
                <w:i/>
                <w:color w:val="000000"/>
                <w:szCs w:val="24"/>
                <w:lang w:eastAsia="lt-LT"/>
              </w:rPr>
              <w:t>10</w:t>
            </w:r>
            <w:r w:rsidRPr="00CD1065">
              <w:rPr>
                <w:i/>
                <w:color w:val="000000"/>
                <w:lang w:eastAsia="lt-LT"/>
              </w:rPr>
              <w:t>. senyvo amžiaus asmenys, t. y. senatvės pensijos amžiaus asmenys, kurie dėl amžiaus iš dalies ar visiškai yra netekę gebėjimų savarankiškai rūpintis asmeniniu (šeimos) gyvenimu ir dalyvauti visuomenės gyvenime;</w:t>
            </w:r>
          </w:p>
          <w:p w:rsidR="00171162" w:rsidRPr="00CD1065" w:rsidRDefault="00171162"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Siekiami rezultatai:</w:t>
            </w:r>
          </w:p>
          <w:p w:rsidR="00EF294C" w:rsidRPr="00CD1065" w:rsidRDefault="00EF294C" w:rsidP="00141307">
            <w:pPr>
              <w:spacing w:after="0" w:line="240" w:lineRule="auto"/>
              <w:jc w:val="both"/>
              <w:rPr>
                <w:rFonts w:ascii="Times New Roman" w:hAnsi="Times New Roman" w:cs="Times New Roman"/>
                <w:i/>
                <w:sz w:val="24"/>
                <w:szCs w:val="24"/>
                <w:lang w:eastAsia="lt-LT"/>
              </w:rPr>
            </w:pPr>
          </w:p>
          <w:p w:rsidR="00EF294C" w:rsidRPr="00CD1065" w:rsidRDefault="00EF294C" w:rsidP="00141307">
            <w:pPr>
              <w:spacing w:after="0" w:line="240" w:lineRule="auto"/>
              <w:jc w:val="both"/>
              <w:rPr>
                <w:rFonts w:ascii="Times New Roman" w:hAnsi="Times New Roman" w:cs="Times New Roman"/>
                <w:b/>
                <w:bCs/>
                <w:i/>
                <w:iCs/>
                <w:sz w:val="24"/>
                <w:szCs w:val="24"/>
                <w:lang w:eastAsia="lt-LT"/>
              </w:rPr>
            </w:pPr>
            <w:r w:rsidRPr="00CD1065">
              <w:rPr>
                <w:rFonts w:ascii="Times New Roman" w:hAnsi="Times New Roman" w:cs="Times New Roman"/>
                <w:b/>
                <w:bCs/>
                <w:i/>
                <w:iCs/>
                <w:sz w:val="24"/>
                <w:szCs w:val="24"/>
                <w:lang w:eastAsia="lt-LT"/>
              </w:rPr>
              <w:t>1.1.1. veiksmas:</w:t>
            </w:r>
          </w:p>
          <w:p w:rsidR="00EF294C" w:rsidRPr="00CD1065" w:rsidRDefault="00EF294C" w:rsidP="00141307">
            <w:pPr>
              <w:spacing w:after="0" w:line="240" w:lineRule="auto"/>
              <w:jc w:val="both"/>
              <w:rPr>
                <w:rFonts w:ascii="Times New Roman" w:hAnsi="Times New Roman" w:cs="Times New Roman"/>
                <w:b/>
                <w:bCs/>
                <w:i/>
                <w:iCs/>
                <w:sz w:val="24"/>
                <w:szCs w:val="24"/>
                <w:lang w:eastAsia="lt-LT"/>
              </w:rPr>
            </w:pPr>
          </w:p>
          <w:p w:rsidR="00EF294C" w:rsidRPr="00CD1065" w:rsidRDefault="00EF294C" w:rsidP="00EF294C">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color w:val="000000"/>
              </w:rPr>
              <w:t xml:space="preserve">Bent 20 darbingų gyventojų šeimos narių...  </w:t>
            </w:r>
          </w:p>
          <w:p w:rsidR="00EF294C" w:rsidRPr="00CD1065" w:rsidRDefault="00EF294C" w:rsidP="00EF294C">
            <w:pPr>
              <w:spacing w:after="0" w:line="240" w:lineRule="auto"/>
              <w:jc w:val="both"/>
              <w:rPr>
                <w:rFonts w:ascii="Times New Roman" w:hAnsi="Times New Roman" w:cs="Times New Roman"/>
                <w:i/>
                <w:sz w:val="24"/>
                <w:szCs w:val="24"/>
                <w:lang w:eastAsia="lt-LT"/>
              </w:rPr>
            </w:pPr>
          </w:p>
          <w:p w:rsidR="00EF294C" w:rsidRPr="00CD1065" w:rsidRDefault="00EF294C" w:rsidP="00EF294C">
            <w:pPr>
              <w:rPr>
                <w:rFonts w:ascii="Times New Roman" w:hAnsi="Times New Roman" w:cs="Times New Roman"/>
                <w:i/>
                <w:color w:val="000000"/>
              </w:rPr>
            </w:pPr>
            <w:r w:rsidRPr="00CD1065">
              <w:rPr>
                <w:rFonts w:ascii="Times New Roman" w:hAnsi="Times New Roman" w:cs="Times New Roman"/>
                <w:i/>
                <w:color w:val="000000"/>
              </w:rPr>
              <w:t>Į projekto veiklas įtraukta ne mažiau  4 savanorių, kurie...</w:t>
            </w:r>
          </w:p>
          <w:p w:rsidR="00E9133B" w:rsidRPr="00CD1065" w:rsidRDefault="00E9133B" w:rsidP="00E9133B">
            <w:pPr>
              <w:rPr>
                <w:rFonts w:ascii="Times New Roman" w:hAnsi="Times New Roman" w:cs="Times New Roman"/>
                <w:i/>
                <w:color w:val="000000"/>
              </w:rPr>
            </w:pPr>
            <w:r w:rsidRPr="00CD1065">
              <w:rPr>
                <w:rFonts w:ascii="Times New Roman" w:hAnsi="Times New Roman" w:cs="Times New Roman"/>
                <w:i/>
                <w:color w:val="000000"/>
              </w:rPr>
              <w:t>Socialinių partnerių organizacijose ar NVO savanoriaujantys ne mažiau kaip 3 dalyviai praėjus 6 mėn. po projekto įgyvendinimo dienos, kurie...</w:t>
            </w:r>
          </w:p>
          <w:p w:rsidR="00EF294C" w:rsidRPr="00CD1065" w:rsidRDefault="00EF294C" w:rsidP="00141307">
            <w:pPr>
              <w:spacing w:after="0" w:line="240" w:lineRule="auto"/>
              <w:jc w:val="both"/>
              <w:rPr>
                <w:rFonts w:ascii="Times New Roman" w:hAnsi="Times New Roman" w:cs="Times New Roman"/>
                <w:i/>
                <w:sz w:val="24"/>
                <w:szCs w:val="24"/>
                <w:lang w:eastAsia="lt-LT"/>
              </w:rPr>
            </w:pPr>
          </w:p>
          <w:p w:rsidR="006349D9" w:rsidRPr="00CD1065" w:rsidRDefault="00EF294C" w:rsidP="00141307">
            <w:pPr>
              <w:spacing w:after="0" w:line="240" w:lineRule="auto"/>
              <w:jc w:val="both"/>
              <w:rPr>
                <w:rFonts w:ascii="Times New Roman" w:hAnsi="Times New Roman" w:cs="Times New Roman"/>
                <w:b/>
                <w:bCs/>
                <w:i/>
                <w:sz w:val="24"/>
                <w:szCs w:val="24"/>
                <w:lang w:eastAsia="lt-LT"/>
              </w:rPr>
            </w:pPr>
            <w:r w:rsidRPr="00CD1065">
              <w:rPr>
                <w:rFonts w:ascii="Times New Roman" w:hAnsi="Times New Roman" w:cs="Times New Roman"/>
                <w:b/>
                <w:bCs/>
                <w:i/>
                <w:sz w:val="24"/>
                <w:szCs w:val="24"/>
                <w:lang w:eastAsia="lt-LT"/>
              </w:rPr>
              <w:t>1.1.2. veiksmas:</w:t>
            </w:r>
          </w:p>
          <w:p w:rsidR="00EF294C" w:rsidRPr="00CD1065" w:rsidRDefault="00EF294C" w:rsidP="00141307">
            <w:pPr>
              <w:spacing w:after="0" w:line="240" w:lineRule="auto"/>
              <w:jc w:val="both"/>
              <w:rPr>
                <w:rFonts w:ascii="Times New Roman" w:hAnsi="Times New Roman" w:cs="Times New Roman"/>
                <w:i/>
                <w:sz w:val="24"/>
                <w:szCs w:val="24"/>
                <w:lang w:eastAsia="lt-LT"/>
              </w:rPr>
            </w:pPr>
          </w:p>
          <w:p w:rsidR="00EF294C" w:rsidRPr="00CD1065" w:rsidRDefault="00EF294C" w:rsidP="00EF294C">
            <w:pPr>
              <w:rPr>
                <w:rFonts w:ascii="Times New Roman" w:hAnsi="Times New Roman" w:cs="Times New Roman"/>
                <w:i/>
                <w:color w:val="000000"/>
              </w:rPr>
            </w:pPr>
            <w:r w:rsidRPr="00CD1065">
              <w:rPr>
                <w:rFonts w:ascii="Times New Roman" w:hAnsi="Times New Roman" w:cs="Times New Roman"/>
                <w:i/>
                <w:color w:val="000000"/>
              </w:rPr>
              <w:t>Bent 30 senyvo amžiaus darbingų asmenų...</w:t>
            </w:r>
          </w:p>
          <w:p w:rsidR="00EF294C" w:rsidRPr="00CD1065" w:rsidRDefault="00EF294C" w:rsidP="00EF294C">
            <w:pPr>
              <w:rPr>
                <w:rFonts w:ascii="Times New Roman" w:hAnsi="Times New Roman" w:cs="Times New Roman"/>
                <w:i/>
                <w:color w:val="000000"/>
              </w:rPr>
            </w:pPr>
            <w:r w:rsidRPr="00CD1065">
              <w:rPr>
                <w:rFonts w:ascii="Times New Roman" w:hAnsi="Times New Roman" w:cs="Times New Roman"/>
                <w:i/>
                <w:color w:val="000000"/>
              </w:rPr>
              <w:t>Į projekto veiklas įtraukta ne mažiau  3 savanorių, kurie...</w:t>
            </w:r>
          </w:p>
          <w:p w:rsidR="00E9133B" w:rsidRPr="00CD1065" w:rsidRDefault="00E9133B" w:rsidP="00E9133B">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Socialinių partnerių organizacijose ar NVO savanoriaujantys ne mažiau kaip 3 dalyviai praėjus 6 mėn. po projekto įgyvendinimo dienos, kurie...</w:t>
            </w:r>
          </w:p>
          <w:p w:rsidR="00EF294C" w:rsidRPr="00CD1065" w:rsidRDefault="00EF294C" w:rsidP="00EF294C">
            <w:pPr>
              <w:spacing w:after="0" w:line="240" w:lineRule="auto"/>
              <w:jc w:val="both"/>
              <w:rPr>
                <w:rFonts w:ascii="Times New Roman" w:hAnsi="Times New Roman" w:cs="Times New Roman"/>
                <w:i/>
                <w:sz w:val="24"/>
                <w:szCs w:val="24"/>
                <w:lang w:eastAsia="lt-LT"/>
              </w:rPr>
            </w:pPr>
          </w:p>
          <w:p w:rsidR="00EF294C" w:rsidRPr="00CD1065" w:rsidRDefault="00EF294C"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844B4D" w:rsidRPr="00CD1065" w:rsidRDefault="00844B4D" w:rsidP="00141307">
            <w:pPr>
              <w:spacing w:after="0" w:line="240" w:lineRule="auto"/>
              <w:jc w:val="both"/>
              <w:rPr>
                <w:rFonts w:ascii="Times New Roman" w:hAnsi="Times New Roman" w:cs="Times New Roman"/>
                <w:i/>
                <w:sz w:val="24"/>
                <w:szCs w:val="24"/>
                <w:lang w:eastAsia="lt-LT"/>
              </w:rPr>
            </w:pPr>
          </w:p>
          <w:p w:rsidR="00844B4D" w:rsidRPr="00CD1065" w:rsidRDefault="00844B4D"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lastRenderedPageBreak/>
              <w:t>Poveikis:</w:t>
            </w: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6349D9" w:rsidRPr="00CD1065" w:rsidRDefault="006349D9" w:rsidP="00141307">
            <w:pPr>
              <w:spacing w:after="0" w:line="240" w:lineRule="auto"/>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p>
          <w:p w:rsidR="00141307" w:rsidRPr="00CD1065" w:rsidRDefault="00141307" w:rsidP="00141307">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Tęstinumas:</w:t>
            </w: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p w:rsidR="00141307" w:rsidRPr="00CD1065" w:rsidRDefault="00141307" w:rsidP="00833F95">
            <w:pPr>
              <w:spacing w:after="0" w:line="240" w:lineRule="auto"/>
              <w:jc w:val="both"/>
              <w:rPr>
                <w:rFonts w:ascii="Times New Roman" w:hAnsi="Times New Roman" w:cs="Times New Roman"/>
                <w:i/>
                <w:sz w:val="24"/>
                <w:szCs w:val="24"/>
                <w:lang w:eastAsia="lt-LT"/>
              </w:rPr>
            </w:pPr>
          </w:p>
        </w:tc>
      </w:tr>
      <w:tr w:rsidR="000D1565" w:rsidRPr="00CD1065" w:rsidTr="00833F95">
        <w:trPr>
          <w:trHeight w:val="405"/>
        </w:trPr>
        <w:tc>
          <w:tcPr>
            <w:tcW w:w="9351" w:type="dxa"/>
            <w:shd w:val="clear" w:color="auto" w:fill="BFBFBF"/>
          </w:tcPr>
          <w:p w:rsidR="000D1565" w:rsidRPr="00CD1065" w:rsidRDefault="000D1565" w:rsidP="00833F95">
            <w:pPr>
              <w:spacing w:after="0" w:line="240" w:lineRule="auto"/>
              <w:jc w:val="both"/>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lastRenderedPageBreak/>
              <w:t xml:space="preserve">4.2. Projekto atitiktis Veiksmų programos, patvirtintos Europos Komisijos 2014 m. rugsėjo 8  d. sprendimu Nr. C(2014)6397 (toliau – Veiksmų programa) nuostatoms </w:t>
            </w:r>
          </w:p>
        </w:tc>
      </w:tr>
      <w:tr w:rsidR="000D1565" w:rsidRPr="00CD1065" w:rsidTr="00833F95">
        <w:trPr>
          <w:trHeight w:val="449"/>
        </w:trPr>
        <w:tc>
          <w:tcPr>
            <w:tcW w:w="9351" w:type="dxa"/>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sz w:val="24"/>
                <w:szCs w:val="24"/>
                <w:lang w:eastAsia="lt-LT"/>
              </w:rPr>
              <w:t>(</w:t>
            </w:r>
            <w:r w:rsidRPr="00CD1065">
              <w:rPr>
                <w:rFonts w:ascii="Times New Roman" w:hAnsi="Times New Roman" w:cs="Times New Roman"/>
                <w:i/>
                <w:sz w:val="24"/>
                <w:szCs w:val="24"/>
                <w:lang w:eastAsia="lt-LT"/>
              </w:rPr>
              <w:t xml:space="preserve">Trumpai aprašyti, kaip projektas prisidės siekiant Veiksmų programos 8 prioriteto „Socialinės įtrauktiems didinimas ir kova su skurdu“ 8.6 investicinio prioriteto „BIVP strategijų įgyvendinimas“ 8.6.1 konkretaus uždavinio „Pagerinti vietines įsidarbinimo galimybes ir didinti bendruomenių socialinę integraciją, išnaudojant vietos bendruomenių, verslo ir vietos valdžios ryšius“ rezultatų).  </w:t>
            </w: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Projektas prisidės siekiant Veiksmų programos 8 prioriteto „Socialinės įtrauktiems didinimas ir kova su skurdu“ 8.6 investicinio prioriteto „BIVP strategijų įgyvendinimas“ 8.6.1 konkretaus uždavinio „Pagerinti vietines įsidarbinimo galimybes ir didinti bendruomenių socialinę integraciją, išnaudojant vietos bendruomenių, verslo ir vietos valdžios ryšius“ rezultatų:</w:t>
            </w: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F903C9">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 xml:space="preserve">- </w:t>
            </w:r>
            <w:r w:rsidR="00CB4DA6" w:rsidRPr="00CD1065">
              <w:rPr>
                <w:rFonts w:ascii="Times New Roman" w:hAnsi="Times New Roman" w:cs="Times New Roman"/>
                <w:i/>
                <w:sz w:val="24"/>
                <w:szCs w:val="24"/>
              </w:rPr>
              <w:t>,,Darbingi asmenys (vietos bendruomenės nariai), kurių socialinė atskirtis sumažėjo dėl projekto veiklų dalyvių dalyvavimo projekto veiklose  (praėjus 6 mėnesiams po projekto veiklų dalyvių dalyvavimo ESF veiklose)“</w:t>
            </w:r>
          </w:p>
          <w:p w:rsidR="00F903C9" w:rsidRPr="00CD1065" w:rsidRDefault="00F903C9" w:rsidP="00F903C9">
            <w:pPr>
              <w:spacing w:after="0" w:line="240" w:lineRule="auto"/>
              <w:jc w:val="both"/>
              <w:rPr>
                <w:rFonts w:ascii="Times New Roman" w:hAnsi="Times New Roman" w:cs="Times New Roman"/>
                <w:i/>
                <w:sz w:val="24"/>
                <w:szCs w:val="24"/>
              </w:rPr>
            </w:pPr>
          </w:p>
          <w:p w:rsidR="006349D9" w:rsidRPr="00CD1065" w:rsidRDefault="006349D9" w:rsidP="00F903C9">
            <w:pPr>
              <w:spacing w:after="0" w:line="240" w:lineRule="auto"/>
              <w:jc w:val="both"/>
              <w:rPr>
                <w:rFonts w:ascii="Times New Roman" w:hAnsi="Times New Roman" w:cs="Times New Roman"/>
                <w:i/>
                <w:sz w:val="24"/>
                <w:szCs w:val="24"/>
              </w:rPr>
            </w:pPr>
          </w:p>
          <w:p w:rsidR="006349D9" w:rsidRPr="00CD1065" w:rsidRDefault="006349D9" w:rsidP="00F903C9">
            <w:pPr>
              <w:spacing w:after="0" w:line="240" w:lineRule="auto"/>
              <w:jc w:val="both"/>
              <w:rPr>
                <w:rFonts w:ascii="Times New Roman" w:hAnsi="Times New Roman" w:cs="Times New Roman"/>
                <w:i/>
                <w:sz w:val="24"/>
                <w:szCs w:val="24"/>
              </w:rPr>
            </w:pPr>
          </w:p>
          <w:p w:rsidR="006349D9" w:rsidRPr="00CD1065" w:rsidRDefault="006349D9" w:rsidP="00F903C9">
            <w:pPr>
              <w:spacing w:after="0" w:line="240" w:lineRule="auto"/>
              <w:jc w:val="both"/>
              <w:rPr>
                <w:rFonts w:ascii="Times New Roman" w:hAnsi="Times New Roman" w:cs="Times New Roman"/>
                <w:i/>
                <w:sz w:val="24"/>
                <w:szCs w:val="24"/>
              </w:rPr>
            </w:pPr>
          </w:p>
          <w:p w:rsidR="006349D9" w:rsidRPr="00CD1065" w:rsidRDefault="006349D9" w:rsidP="00F903C9">
            <w:pPr>
              <w:spacing w:after="0" w:line="240" w:lineRule="auto"/>
              <w:jc w:val="both"/>
              <w:rPr>
                <w:rFonts w:ascii="Times New Roman" w:hAnsi="Times New Roman" w:cs="Times New Roman"/>
                <w:i/>
                <w:sz w:val="24"/>
                <w:szCs w:val="24"/>
              </w:rPr>
            </w:pPr>
          </w:p>
          <w:p w:rsidR="006349D9" w:rsidRPr="00CD1065" w:rsidRDefault="006349D9" w:rsidP="00F903C9">
            <w:pPr>
              <w:spacing w:after="0" w:line="240" w:lineRule="auto"/>
              <w:jc w:val="both"/>
              <w:rPr>
                <w:rFonts w:ascii="Times New Roman" w:hAnsi="Times New Roman" w:cs="Times New Roman"/>
                <w:i/>
                <w:sz w:val="24"/>
                <w:szCs w:val="24"/>
              </w:rPr>
            </w:pPr>
          </w:p>
          <w:p w:rsidR="006349D9" w:rsidRPr="00CD1065" w:rsidRDefault="006349D9" w:rsidP="00F903C9">
            <w:pPr>
              <w:spacing w:after="0" w:line="240" w:lineRule="auto"/>
              <w:jc w:val="both"/>
              <w:rPr>
                <w:rFonts w:ascii="Times New Roman" w:hAnsi="Times New Roman" w:cs="Times New Roman"/>
                <w:i/>
                <w:sz w:val="24"/>
                <w:szCs w:val="24"/>
              </w:rPr>
            </w:pPr>
          </w:p>
          <w:p w:rsidR="00F903C9" w:rsidRPr="00CD1065" w:rsidRDefault="00F903C9" w:rsidP="00F903C9">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 Socialinių partnerių organizacijose ar NVO savanoriaujantys dalyviai (vietos bendruomenės nariai), praėjus 6 mėnesiams po dalyvavimo ESF veiklose</w:t>
            </w: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sz w:val="24"/>
                <w:szCs w:val="24"/>
                <w:lang w:eastAsia="lt-LT"/>
              </w:rPr>
            </w:pPr>
          </w:p>
        </w:tc>
      </w:tr>
      <w:tr w:rsidR="000D1565" w:rsidRPr="00CD1065" w:rsidTr="00833F95">
        <w:trPr>
          <w:trHeight w:val="449"/>
        </w:trPr>
        <w:tc>
          <w:tcPr>
            <w:tcW w:w="9351" w:type="dxa"/>
            <w:tcBorders>
              <w:top w:val="single" w:sz="4" w:space="0" w:color="auto"/>
              <w:left w:val="single" w:sz="4" w:space="0" w:color="auto"/>
              <w:bottom w:val="single" w:sz="4" w:space="0" w:color="auto"/>
              <w:right w:val="single" w:sz="4" w:space="0" w:color="auto"/>
            </w:tcBorders>
            <w:shd w:val="clear" w:color="auto" w:fill="BFBFBF"/>
          </w:tcPr>
          <w:p w:rsidR="000D1565" w:rsidRPr="00CD1065" w:rsidRDefault="000D1565" w:rsidP="00B12B08">
            <w:pPr>
              <w:spacing w:after="0" w:line="240" w:lineRule="auto"/>
              <w:jc w:val="both"/>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lastRenderedPageBreak/>
              <w:t xml:space="preserve">4.3. Projekto atitiktis </w:t>
            </w:r>
            <w:r w:rsidR="00E161B0" w:rsidRPr="00CD1065">
              <w:rPr>
                <w:rFonts w:ascii="Times New Roman" w:hAnsi="Times New Roman"/>
                <w:sz w:val="24"/>
                <w:szCs w:val="24"/>
              </w:rPr>
              <w:t xml:space="preserve">Panevėžio miesto vietos veiklos grupės vietos plėtros strategijai  </w:t>
            </w:r>
          </w:p>
        </w:tc>
      </w:tr>
      <w:tr w:rsidR="000D1565" w:rsidRPr="00CD1065" w:rsidTr="00833F95">
        <w:trPr>
          <w:trHeight w:val="449"/>
        </w:trPr>
        <w:tc>
          <w:tcPr>
            <w:tcW w:w="9351" w:type="dxa"/>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(Nurodyti vietos plėtros strategiją, vietos plėtros strategijos teritoriją, tikslą, uždavinį ir veiksmą (-us), kuriems įgyvendinti skirtas projektas ir pagrįsti, kaip projektas atitinka nurodytus aspektus. Taip pat nurodyti, prie kokių, strategijoje numatytų, rezultatų ir produktų rodiklių pasiekimo prisidės projektas.)</w:t>
            </w: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1D123A" w:rsidRPr="00CD1065" w:rsidRDefault="00CA7809" w:rsidP="00CB4DA6">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b/>
                <w:bCs/>
                <w:i/>
                <w:sz w:val="24"/>
                <w:szCs w:val="24"/>
                <w:lang w:eastAsia="lt-LT"/>
              </w:rPr>
              <w:t>I TIKSLAS – Mažinti vietos plėtros strategijos įgyvendinimo teritorijos gyventojų socialinę atskirtį, pasitelkiant vietos bendruomenę.</w:t>
            </w:r>
            <w:r w:rsidRPr="00CD1065">
              <w:rPr>
                <w:rFonts w:ascii="Times New Roman" w:hAnsi="Times New Roman" w:cs="Times New Roman"/>
                <w:b/>
                <w:bCs/>
                <w:i/>
                <w:sz w:val="24"/>
                <w:szCs w:val="24"/>
                <w:lang w:eastAsia="lt-LT"/>
              </w:rPr>
              <w:tab/>
            </w:r>
          </w:p>
          <w:p w:rsidR="006349D9" w:rsidRPr="00CD1065" w:rsidRDefault="006349D9" w:rsidP="006349D9">
            <w:pPr>
              <w:spacing w:after="0" w:line="240" w:lineRule="auto"/>
              <w:jc w:val="both"/>
              <w:rPr>
                <w:rFonts w:ascii="Times New Roman" w:hAnsi="Times New Roman" w:cs="Times New Roman"/>
                <w:i/>
                <w:sz w:val="24"/>
                <w:szCs w:val="24"/>
                <w:lang w:eastAsia="lt-LT"/>
              </w:rPr>
            </w:pPr>
          </w:p>
          <w:p w:rsidR="00E9133B" w:rsidRPr="00CD1065" w:rsidRDefault="00CA7809" w:rsidP="00CB4DA6">
            <w:pPr>
              <w:spacing w:after="0" w:line="240" w:lineRule="auto"/>
              <w:jc w:val="both"/>
              <w:rPr>
                <w:rFonts w:ascii="Times New Roman" w:hAnsi="Times New Roman" w:cs="Times New Roman"/>
                <w:b/>
                <w:bCs/>
                <w:i/>
                <w:sz w:val="24"/>
                <w:szCs w:val="24"/>
                <w:lang w:eastAsia="lt-LT"/>
              </w:rPr>
            </w:pPr>
            <w:r w:rsidRPr="00CD1065">
              <w:rPr>
                <w:rFonts w:ascii="Times New Roman" w:hAnsi="Times New Roman" w:cs="Times New Roman"/>
                <w:b/>
                <w:bCs/>
                <w:i/>
                <w:sz w:val="24"/>
                <w:szCs w:val="24"/>
                <w:lang w:eastAsia="lt-LT"/>
              </w:rPr>
              <w:t>1.1. uždavinys. Suteikti socialinių paslaugų socialinę atskirtį patiriantiems darbingų gyventojų šeimos nariams.</w:t>
            </w:r>
          </w:p>
          <w:p w:rsidR="00E9133B" w:rsidRPr="00CD1065" w:rsidRDefault="00E9133B" w:rsidP="00CB4DA6">
            <w:pPr>
              <w:spacing w:after="0" w:line="240" w:lineRule="auto"/>
              <w:jc w:val="both"/>
              <w:rPr>
                <w:rFonts w:ascii="Times New Roman" w:hAnsi="Times New Roman" w:cs="Times New Roman"/>
                <w:b/>
                <w:bCs/>
                <w:i/>
                <w:sz w:val="24"/>
                <w:szCs w:val="24"/>
                <w:lang w:eastAsia="lt-LT"/>
              </w:rPr>
            </w:pPr>
          </w:p>
          <w:p w:rsidR="00BD4972" w:rsidRPr="00CD1065" w:rsidRDefault="00844B4D" w:rsidP="00E9133B">
            <w:pPr>
              <w:spacing w:after="0" w:line="240" w:lineRule="auto"/>
              <w:jc w:val="both"/>
              <w:rPr>
                <w:rFonts w:ascii="Times New Roman" w:hAnsi="Times New Roman" w:cs="Times New Roman"/>
                <w:b/>
                <w:bCs/>
                <w:i/>
                <w:sz w:val="24"/>
                <w:szCs w:val="24"/>
                <w:lang w:eastAsia="lt-LT"/>
              </w:rPr>
            </w:pPr>
            <w:r w:rsidRPr="00CD1065">
              <w:rPr>
                <w:rFonts w:ascii="Times New Roman" w:hAnsi="Times New Roman" w:cs="Times New Roman"/>
                <w:b/>
                <w:bCs/>
                <w:i/>
                <w:sz w:val="24"/>
                <w:szCs w:val="24"/>
                <w:lang w:eastAsia="lt-LT"/>
              </w:rPr>
              <w:t xml:space="preserve">1.1.1. veiksmas. </w:t>
            </w:r>
            <w:r w:rsidRPr="00CD1065">
              <w:rPr>
                <w:rFonts w:ascii="Times New Roman" w:hAnsi="Times New Roman" w:cs="Times New Roman"/>
                <w:bCs/>
                <w:i/>
                <w:sz w:val="24"/>
                <w:szCs w:val="24"/>
                <w:lang w:eastAsia="lt-LT"/>
              </w:rPr>
              <w:t>Specialiųjų socialinių paslaugų (socialinės priežiūros ir socialinės globos) darbingų gyventojų šeimos nariams (vaikams, suaugusiems dėl ligos, neįgalumo ar kitų priežasčių) teikimas, pasitelkiant savanorius.</w:t>
            </w:r>
          </w:p>
          <w:p w:rsidR="001D123A" w:rsidRPr="00CD1065" w:rsidRDefault="00CA7809" w:rsidP="00CB4DA6">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b/>
                <w:bCs/>
                <w:i/>
                <w:sz w:val="24"/>
                <w:szCs w:val="24"/>
                <w:lang w:eastAsia="lt-LT"/>
              </w:rPr>
              <w:tab/>
            </w:r>
          </w:p>
          <w:p w:rsidR="00F903C9" w:rsidRPr="00CD1065" w:rsidRDefault="00CB4DA6" w:rsidP="00833F95">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b/>
                <w:bCs/>
                <w:i/>
                <w:sz w:val="24"/>
                <w:szCs w:val="24"/>
                <w:lang w:eastAsia="lt-LT"/>
              </w:rPr>
              <w:t xml:space="preserve">1.1.2. veiksmas. </w:t>
            </w:r>
            <w:r w:rsidRPr="00CD1065">
              <w:rPr>
                <w:rFonts w:ascii="Times New Roman" w:hAnsi="Times New Roman" w:cs="Times New Roman"/>
                <w:i/>
                <w:sz w:val="24"/>
                <w:szCs w:val="24"/>
                <w:lang w:eastAsia="lt-LT"/>
              </w:rPr>
              <w:t>Bendrųjų socialinių paslaugų teikimas socialinę atskirtį patiriantiems darbingiems senyvo amžiaus asmenims, pasitelkiant savanorius.</w:t>
            </w: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6349D9" w:rsidRPr="00CD1065" w:rsidRDefault="006349D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p w:rsidR="00F903C9" w:rsidRPr="00CD1065" w:rsidRDefault="00F903C9" w:rsidP="00833F95">
            <w:pPr>
              <w:spacing w:after="0" w:line="240" w:lineRule="auto"/>
              <w:jc w:val="both"/>
              <w:rPr>
                <w:rFonts w:ascii="Times New Roman" w:hAnsi="Times New Roman" w:cs="Times New Roman"/>
                <w:i/>
                <w:sz w:val="24"/>
                <w:szCs w:val="24"/>
                <w:lang w:eastAsia="lt-LT"/>
              </w:rPr>
            </w:pPr>
          </w:p>
        </w:tc>
      </w:tr>
    </w:tbl>
    <w:p w:rsidR="000D1565" w:rsidRPr="00CD1065" w:rsidRDefault="000D1565" w:rsidP="000D1565">
      <w:pPr>
        <w:spacing w:after="0" w:line="240" w:lineRule="auto"/>
        <w:rPr>
          <w:rFonts w:ascii="Times New Roman" w:hAnsi="Times New Roman" w:cs="Times New Roman"/>
          <w:sz w:val="24"/>
          <w:szCs w:val="24"/>
        </w:rPr>
      </w:pPr>
    </w:p>
    <w:p w:rsidR="000D1565" w:rsidRPr="00CD1065" w:rsidRDefault="000D1565" w:rsidP="000D1565">
      <w:pPr>
        <w:keepNext/>
        <w:spacing w:after="0" w:line="240" w:lineRule="auto"/>
        <w:ind w:firstLine="709"/>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lastRenderedPageBreak/>
        <w:t>5. Projekto tikslas, uždavinys (-iai), veikla (-os), fiziniai rodikliai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4"/>
        <w:gridCol w:w="1784"/>
        <w:gridCol w:w="3543"/>
        <w:gridCol w:w="1841"/>
        <w:gridCol w:w="1242"/>
      </w:tblGrid>
      <w:tr w:rsidR="000D1565" w:rsidRPr="00CD1065" w:rsidTr="00833F95">
        <w:trPr>
          <w:trHeight w:val="345"/>
        </w:trPr>
        <w:tc>
          <w:tcPr>
            <w:tcW w:w="5000" w:type="pct"/>
            <w:gridSpan w:val="5"/>
          </w:tcPr>
          <w:p w:rsidR="000D1565" w:rsidRPr="00CD1065" w:rsidRDefault="000D1565" w:rsidP="00833F95">
            <w:pPr>
              <w:spacing w:after="0" w:line="240" w:lineRule="auto"/>
              <w:rPr>
                <w:rFonts w:ascii="Times New Roman" w:hAnsi="Times New Roman" w:cs="Times New Roman"/>
                <w:b/>
                <w:bCs/>
                <w:sz w:val="24"/>
                <w:szCs w:val="24"/>
              </w:rPr>
            </w:pPr>
            <w:r w:rsidRPr="00CD1065">
              <w:rPr>
                <w:rFonts w:ascii="Times New Roman" w:hAnsi="Times New Roman" w:cs="Times New Roman"/>
                <w:b/>
                <w:bCs/>
                <w:sz w:val="24"/>
                <w:szCs w:val="24"/>
              </w:rPr>
              <w:t xml:space="preserve">Projekto tikslas: </w:t>
            </w:r>
          </w:p>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spacing w:after="0" w:line="240" w:lineRule="auto"/>
              <w:rPr>
                <w:rFonts w:ascii="Times New Roman" w:hAnsi="Times New Roman" w:cs="Times New Roman"/>
                <w:i/>
                <w:sz w:val="24"/>
                <w:szCs w:val="24"/>
              </w:rPr>
            </w:pPr>
            <w:r w:rsidRPr="00CD1065">
              <w:rPr>
                <w:rFonts w:ascii="Times New Roman" w:hAnsi="Times New Roman" w:cs="Times New Roman"/>
                <w:bCs/>
                <w:i/>
                <w:sz w:val="24"/>
                <w:szCs w:val="24"/>
              </w:rPr>
              <w:t xml:space="preserve">(Nurodomas projekto tikslas. </w:t>
            </w:r>
            <w:r w:rsidRPr="00CD1065">
              <w:rPr>
                <w:rFonts w:ascii="Times New Roman" w:hAnsi="Times New Roman" w:cs="Times New Roman"/>
                <w:i/>
                <w:sz w:val="24"/>
                <w:szCs w:val="24"/>
              </w:rPr>
              <w:t>Tikslas formuluojamas pagrindinei problemai spręsti. Pagrindinis klausimas, į kurį reikia atsakyti nustatant projekto tikslą, yra šis: „Kokią pagrindinę socialinę ekonominę naudą sukurs projekto įgyvendinimas?“ Projekto tikslas turi atskleisti pageidaujamus pokyčius  ir atitikti Priemonės tikslą.</w:t>
            </w:r>
          </w:p>
          <w:p w:rsidR="000D1565" w:rsidRPr="00CD1065" w:rsidRDefault="000D1565" w:rsidP="00833F95">
            <w:pPr>
              <w:spacing w:after="0" w:line="240" w:lineRule="auto"/>
              <w:rPr>
                <w:rFonts w:ascii="Times New Roman" w:hAnsi="Times New Roman" w:cs="Times New Roman"/>
                <w:bCs/>
                <w:i/>
                <w:sz w:val="24"/>
                <w:szCs w:val="24"/>
              </w:rPr>
            </w:pPr>
            <w:r w:rsidRPr="00CD1065">
              <w:rPr>
                <w:rFonts w:ascii="Times New Roman" w:hAnsi="Times New Roman" w:cs="Times New Roman"/>
                <w:bCs/>
                <w:i/>
                <w:sz w:val="24"/>
                <w:szCs w:val="24"/>
              </w:rPr>
              <w:t>Galimas simbolių skaičius – 300. Nurodyti privaloma.)</w:t>
            </w:r>
          </w:p>
          <w:p w:rsidR="001C582D" w:rsidRPr="00CD1065" w:rsidRDefault="001C582D" w:rsidP="00833F95">
            <w:pPr>
              <w:spacing w:after="0" w:line="240" w:lineRule="auto"/>
              <w:rPr>
                <w:rFonts w:ascii="Times New Roman" w:hAnsi="Times New Roman" w:cs="Times New Roman"/>
                <w:bCs/>
                <w:i/>
                <w:sz w:val="24"/>
                <w:szCs w:val="24"/>
              </w:rPr>
            </w:pPr>
          </w:p>
          <w:p w:rsidR="001C582D" w:rsidRPr="00CD1065" w:rsidRDefault="001C582D" w:rsidP="00833F95">
            <w:pPr>
              <w:spacing w:after="0" w:line="240" w:lineRule="auto"/>
              <w:rPr>
                <w:rFonts w:ascii="Times New Roman" w:hAnsi="Times New Roman" w:cs="Times New Roman"/>
                <w:bCs/>
                <w:i/>
                <w:sz w:val="24"/>
                <w:szCs w:val="24"/>
              </w:rPr>
            </w:pPr>
          </w:p>
          <w:p w:rsidR="006349D9" w:rsidRPr="00CD1065" w:rsidRDefault="006349D9" w:rsidP="00833F95">
            <w:pPr>
              <w:spacing w:after="0" w:line="240" w:lineRule="auto"/>
              <w:rPr>
                <w:rFonts w:ascii="Times New Roman" w:hAnsi="Times New Roman" w:cs="Times New Roman"/>
                <w:bCs/>
                <w:i/>
                <w:sz w:val="24"/>
                <w:szCs w:val="24"/>
              </w:rPr>
            </w:pPr>
          </w:p>
          <w:p w:rsidR="006349D9" w:rsidRPr="00CD1065" w:rsidRDefault="006349D9" w:rsidP="00833F95">
            <w:pPr>
              <w:spacing w:after="0" w:line="240" w:lineRule="auto"/>
              <w:rPr>
                <w:rFonts w:ascii="Times New Roman" w:hAnsi="Times New Roman" w:cs="Times New Roman"/>
                <w:bCs/>
                <w:i/>
                <w:sz w:val="24"/>
                <w:szCs w:val="24"/>
              </w:rPr>
            </w:pPr>
          </w:p>
          <w:p w:rsidR="001C582D" w:rsidRPr="00CD1065" w:rsidRDefault="001C582D" w:rsidP="00833F95">
            <w:pPr>
              <w:spacing w:after="0" w:line="240" w:lineRule="auto"/>
              <w:rPr>
                <w:rFonts w:ascii="Times New Roman" w:hAnsi="Times New Roman" w:cs="Times New Roman"/>
                <w:bCs/>
                <w:i/>
                <w:sz w:val="24"/>
                <w:szCs w:val="24"/>
              </w:rPr>
            </w:pPr>
          </w:p>
          <w:p w:rsidR="001C582D" w:rsidRPr="00CD1065" w:rsidRDefault="001C582D" w:rsidP="00833F95">
            <w:pPr>
              <w:spacing w:after="0" w:line="240" w:lineRule="auto"/>
              <w:rPr>
                <w:rFonts w:ascii="Times New Roman" w:hAnsi="Times New Roman" w:cs="Times New Roman"/>
                <w:bCs/>
                <w:i/>
                <w:sz w:val="24"/>
                <w:szCs w:val="24"/>
              </w:rPr>
            </w:pPr>
          </w:p>
        </w:tc>
      </w:tr>
      <w:tr w:rsidR="000D1565" w:rsidRPr="00CD1065" w:rsidTr="00833F95">
        <w:trPr>
          <w:trHeight w:val="210"/>
        </w:trPr>
        <w:tc>
          <w:tcPr>
            <w:tcW w:w="733" w:type="pct"/>
            <w:shd w:val="clear" w:color="auto" w:fill="BFBFBF"/>
          </w:tcPr>
          <w:p w:rsidR="000D1565" w:rsidRPr="00CD1065" w:rsidRDefault="000D1565" w:rsidP="00833F95">
            <w:pPr>
              <w:spacing w:after="0" w:line="240" w:lineRule="auto"/>
              <w:jc w:val="center"/>
              <w:rPr>
                <w:rFonts w:ascii="Times New Roman" w:hAnsi="Times New Roman" w:cs="Times New Roman"/>
                <w:b/>
                <w:bCs/>
                <w:sz w:val="24"/>
                <w:szCs w:val="24"/>
              </w:rPr>
            </w:pPr>
            <w:r w:rsidRPr="00CD1065">
              <w:rPr>
                <w:rFonts w:ascii="Times New Roman" w:hAnsi="Times New Roman" w:cs="Times New Roman"/>
                <w:b/>
                <w:bCs/>
                <w:sz w:val="24"/>
                <w:szCs w:val="24"/>
              </w:rPr>
              <w:t>Projekto uždaviniai</w:t>
            </w:r>
          </w:p>
        </w:tc>
        <w:tc>
          <w:tcPr>
            <w:tcW w:w="905" w:type="pct"/>
            <w:shd w:val="clear" w:color="auto" w:fill="BFBFBF"/>
          </w:tcPr>
          <w:p w:rsidR="000D1565" w:rsidRPr="00CD1065" w:rsidRDefault="000D1565" w:rsidP="00833F95">
            <w:pPr>
              <w:spacing w:after="0" w:line="240" w:lineRule="auto"/>
              <w:jc w:val="center"/>
              <w:rPr>
                <w:rFonts w:ascii="Times New Roman" w:hAnsi="Times New Roman" w:cs="Times New Roman"/>
                <w:b/>
                <w:bCs/>
                <w:sz w:val="24"/>
                <w:szCs w:val="24"/>
              </w:rPr>
            </w:pPr>
            <w:r w:rsidRPr="00CD1065">
              <w:rPr>
                <w:rFonts w:ascii="Times New Roman" w:hAnsi="Times New Roman" w:cs="Times New Roman"/>
                <w:b/>
                <w:bCs/>
                <w:sz w:val="24"/>
                <w:szCs w:val="24"/>
              </w:rPr>
              <w:t>Planuojamos projekto veiklos pavadinimas</w:t>
            </w:r>
          </w:p>
        </w:tc>
        <w:tc>
          <w:tcPr>
            <w:tcW w:w="1798" w:type="pct"/>
            <w:shd w:val="clear" w:color="auto" w:fill="BFBFBF"/>
          </w:tcPr>
          <w:p w:rsidR="000D1565" w:rsidRPr="00CD1065" w:rsidRDefault="000D1565" w:rsidP="00833F95">
            <w:pPr>
              <w:spacing w:after="0" w:line="240" w:lineRule="auto"/>
              <w:jc w:val="center"/>
              <w:rPr>
                <w:rFonts w:ascii="Times New Roman" w:hAnsi="Times New Roman" w:cs="Times New Roman"/>
                <w:b/>
                <w:bCs/>
                <w:sz w:val="24"/>
                <w:szCs w:val="24"/>
              </w:rPr>
            </w:pPr>
            <w:r w:rsidRPr="00CD1065">
              <w:rPr>
                <w:rFonts w:ascii="Times New Roman" w:hAnsi="Times New Roman" w:cs="Times New Roman"/>
                <w:b/>
                <w:bCs/>
                <w:sz w:val="24"/>
                <w:szCs w:val="24"/>
              </w:rPr>
              <w:t>Planuojamos projekto veiklos aprašymas</w:t>
            </w:r>
          </w:p>
        </w:tc>
        <w:tc>
          <w:tcPr>
            <w:tcW w:w="934" w:type="pct"/>
            <w:shd w:val="clear" w:color="auto" w:fill="BFBFBF"/>
          </w:tcPr>
          <w:p w:rsidR="000D1565" w:rsidRPr="00CD1065" w:rsidRDefault="000D1565" w:rsidP="00833F95">
            <w:pPr>
              <w:spacing w:after="0" w:line="240" w:lineRule="auto"/>
              <w:jc w:val="center"/>
              <w:rPr>
                <w:rFonts w:ascii="Times New Roman" w:hAnsi="Times New Roman" w:cs="Times New Roman"/>
                <w:b/>
                <w:bCs/>
                <w:sz w:val="24"/>
                <w:szCs w:val="24"/>
              </w:rPr>
            </w:pPr>
            <w:r w:rsidRPr="00CD1065">
              <w:rPr>
                <w:rFonts w:ascii="Times New Roman" w:hAnsi="Times New Roman" w:cs="Times New Roman"/>
                <w:b/>
                <w:bCs/>
                <w:sz w:val="24"/>
                <w:szCs w:val="24"/>
              </w:rPr>
              <w:t>Planuojamos projekto veiklos tikslinė grupė</w:t>
            </w:r>
          </w:p>
        </w:tc>
        <w:tc>
          <w:tcPr>
            <w:tcW w:w="630" w:type="pct"/>
            <w:shd w:val="clear" w:color="auto" w:fill="BFBFBF"/>
          </w:tcPr>
          <w:p w:rsidR="000D1565" w:rsidRPr="00CD1065" w:rsidRDefault="000D1565" w:rsidP="00833F95">
            <w:pPr>
              <w:spacing w:after="0" w:line="240" w:lineRule="auto"/>
              <w:jc w:val="center"/>
              <w:rPr>
                <w:rFonts w:ascii="Times New Roman" w:hAnsi="Times New Roman" w:cs="Times New Roman"/>
                <w:b/>
                <w:bCs/>
                <w:sz w:val="24"/>
                <w:szCs w:val="24"/>
              </w:rPr>
            </w:pPr>
            <w:r w:rsidRPr="00CD1065">
              <w:rPr>
                <w:rFonts w:ascii="Times New Roman" w:hAnsi="Times New Roman" w:cs="Times New Roman"/>
                <w:b/>
                <w:bCs/>
                <w:sz w:val="24"/>
                <w:szCs w:val="24"/>
              </w:rPr>
              <w:t>Fiziniai rodikliai</w:t>
            </w:r>
          </w:p>
        </w:tc>
      </w:tr>
      <w:tr w:rsidR="000D1565" w:rsidRPr="00CD1065" w:rsidTr="00833F95">
        <w:trPr>
          <w:trHeight w:val="697"/>
        </w:trPr>
        <w:tc>
          <w:tcPr>
            <w:tcW w:w="733" w:type="pct"/>
            <w:shd w:val="clear" w:color="auto" w:fill="FFFFFF"/>
          </w:tcPr>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 xml:space="preserve">Detalizuojamas projekto tikslas per aprašomus uždavinius. </w:t>
            </w:r>
          </w:p>
          <w:p w:rsidR="000D1565" w:rsidRPr="00CD1065" w:rsidRDefault="000D1565" w:rsidP="00833F95">
            <w:pPr>
              <w:pStyle w:val="Default"/>
              <w:jc w:val="both"/>
              <w:rPr>
                <w:i/>
                <w:color w:val="auto"/>
              </w:rPr>
            </w:pPr>
            <w:r w:rsidRPr="00CD1065">
              <w:rPr>
                <w:i/>
                <w:color w:val="auto"/>
              </w:rPr>
              <w:t xml:space="preserve">Uždaviniai turi atsakyti į klausimą: „ką reikia padaryti, kad projekto tikslas būtų pasiektas?“. </w:t>
            </w:r>
          </w:p>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 xml:space="preserve">Kiekvienas uždavinys nurodomas atskiroje eilutėje. </w:t>
            </w:r>
          </w:p>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Tikslui pasiekti negali būti numatomi daugiau kaip trys uždaviniai.</w:t>
            </w:r>
          </w:p>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Galimas simbolių skaičius – 450.</w:t>
            </w:r>
          </w:p>
          <w:p w:rsidR="000D1565" w:rsidRPr="00CD1065" w:rsidRDefault="000D1565" w:rsidP="00833F95">
            <w:pPr>
              <w:spacing w:after="0" w:line="240" w:lineRule="auto"/>
              <w:jc w:val="both"/>
              <w:rPr>
                <w:rFonts w:ascii="Times New Roman" w:hAnsi="Times New Roman" w:cs="Times New Roman"/>
                <w:sz w:val="24"/>
                <w:szCs w:val="24"/>
              </w:rPr>
            </w:pPr>
            <w:r w:rsidRPr="00CD1065">
              <w:rPr>
                <w:rFonts w:ascii="Times New Roman" w:hAnsi="Times New Roman" w:cs="Times New Roman"/>
                <w:i/>
                <w:sz w:val="24"/>
                <w:szCs w:val="24"/>
              </w:rPr>
              <w:t>Nurodyti privaloma.</w:t>
            </w:r>
          </w:p>
        </w:tc>
        <w:tc>
          <w:tcPr>
            <w:tcW w:w="905" w:type="pct"/>
            <w:shd w:val="clear" w:color="auto" w:fill="FFFFFF"/>
          </w:tcPr>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Nurodomos projekto veiklos. Kiekviena veikla nurodoma atskiroje eilutėje.</w:t>
            </w:r>
          </w:p>
          <w:p w:rsidR="000D1565" w:rsidRPr="00CD1065" w:rsidRDefault="000D1565" w:rsidP="00833F95">
            <w:pPr>
              <w:spacing w:after="0" w:line="240" w:lineRule="auto"/>
              <w:jc w:val="both"/>
              <w:rPr>
                <w:rFonts w:ascii="Times New Roman" w:hAnsi="Times New Roman" w:cs="Times New Roman"/>
                <w:i/>
                <w:sz w:val="24"/>
                <w:szCs w:val="24"/>
              </w:rPr>
            </w:pPr>
          </w:p>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Galimas simbolių skaičius – 400. Nurodyti privaloma.</w:t>
            </w:r>
          </w:p>
          <w:p w:rsidR="000D1565" w:rsidRPr="00CD1065" w:rsidRDefault="000D1565" w:rsidP="00833F95">
            <w:pPr>
              <w:spacing w:after="0" w:line="240" w:lineRule="auto"/>
              <w:jc w:val="both"/>
              <w:rPr>
                <w:rFonts w:ascii="Times New Roman" w:hAnsi="Times New Roman" w:cs="Times New Roman"/>
                <w:i/>
                <w:sz w:val="24"/>
                <w:szCs w:val="24"/>
              </w:rPr>
            </w:pPr>
          </w:p>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Prie vieno projekto uždavinio galima nurodyti ir kelias planuojamas projekto veiklas, bet ne daugiau kaip penkias.</w:t>
            </w:r>
          </w:p>
        </w:tc>
        <w:tc>
          <w:tcPr>
            <w:tcW w:w="1798" w:type="pct"/>
            <w:shd w:val="clear" w:color="auto" w:fill="FFFFFF"/>
          </w:tcPr>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Aprašoma kiekviena projekto veikla, ją pagrindžiant ir nurodant atitiktį bent vienai strategijos veiklai bei veiklai, nurodytai Priemonė, PFSA. Galimas simbolių skaičius – 10 000.</w:t>
            </w:r>
          </w:p>
          <w:p w:rsidR="00A06FE9" w:rsidRPr="00CD1065" w:rsidRDefault="00A06FE9" w:rsidP="00833F95">
            <w:pPr>
              <w:spacing w:after="0" w:line="240" w:lineRule="auto"/>
              <w:jc w:val="both"/>
              <w:rPr>
                <w:rFonts w:ascii="Times New Roman" w:hAnsi="Times New Roman" w:cs="Times New Roman"/>
                <w:i/>
                <w:sz w:val="24"/>
                <w:szCs w:val="24"/>
              </w:rPr>
            </w:pPr>
          </w:p>
          <w:p w:rsidR="00A06FE9" w:rsidRPr="00CD1065" w:rsidRDefault="00A06FE9" w:rsidP="00833F95">
            <w:pPr>
              <w:spacing w:after="0" w:line="240" w:lineRule="auto"/>
              <w:jc w:val="both"/>
              <w:rPr>
                <w:rFonts w:ascii="Times New Roman" w:hAnsi="Times New Roman" w:cs="Times New Roman"/>
                <w:b/>
                <w:sz w:val="24"/>
                <w:szCs w:val="24"/>
              </w:rPr>
            </w:pPr>
            <w:r w:rsidRPr="00CD1065">
              <w:rPr>
                <w:rFonts w:ascii="Times New Roman" w:hAnsi="Times New Roman" w:cs="Times New Roman"/>
                <w:b/>
                <w:sz w:val="24"/>
                <w:szCs w:val="24"/>
              </w:rPr>
              <w:t>Kodėl veikla būtina norint pasiekti projekto tikslą?</w:t>
            </w:r>
          </w:p>
          <w:p w:rsidR="000C6FF2" w:rsidRPr="00CD1065" w:rsidRDefault="000C6FF2" w:rsidP="00833F95">
            <w:pPr>
              <w:spacing w:after="0" w:line="240" w:lineRule="auto"/>
              <w:jc w:val="both"/>
              <w:rPr>
                <w:rFonts w:ascii="Times New Roman" w:hAnsi="Times New Roman" w:cs="Times New Roman"/>
                <w:b/>
                <w:sz w:val="24"/>
                <w:szCs w:val="24"/>
              </w:rPr>
            </w:pPr>
          </w:p>
          <w:p w:rsidR="000C6FF2" w:rsidRPr="00CD1065" w:rsidRDefault="000C6FF2" w:rsidP="00CB4DA6">
            <w:pPr>
              <w:spacing w:after="0" w:line="240" w:lineRule="auto"/>
              <w:jc w:val="both"/>
              <w:rPr>
                <w:rFonts w:ascii="Times New Roman" w:hAnsi="Times New Roman" w:cs="Times New Roman"/>
                <w:b/>
                <w:sz w:val="24"/>
                <w:szCs w:val="24"/>
              </w:rPr>
            </w:pPr>
            <w:r w:rsidRPr="00CD1065">
              <w:rPr>
                <w:rFonts w:ascii="Times New Roman" w:hAnsi="Times New Roman" w:cs="Times New Roman"/>
                <w:b/>
                <w:sz w:val="24"/>
                <w:szCs w:val="24"/>
              </w:rPr>
              <w:t>Ve</w:t>
            </w:r>
            <w:r w:rsidR="00CB4DA6" w:rsidRPr="00CD1065">
              <w:rPr>
                <w:rFonts w:ascii="Times New Roman" w:hAnsi="Times New Roman" w:cs="Times New Roman"/>
                <w:b/>
                <w:sz w:val="24"/>
                <w:szCs w:val="24"/>
              </w:rPr>
              <w:t xml:space="preserve">ikla atitinka Strategijos </w:t>
            </w:r>
            <w:r w:rsidR="00E9133B" w:rsidRPr="00CD1065">
              <w:rPr>
                <w:rFonts w:ascii="Times New Roman" w:hAnsi="Times New Roman" w:cs="Times New Roman"/>
                <w:b/>
                <w:sz w:val="24"/>
                <w:szCs w:val="24"/>
              </w:rPr>
              <w:t xml:space="preserve">1.1.1. arba </w:t>
            </w:r>
            <w:r w:rsidR="00B12B08" w:rsidRPr="00CD1065">
              <w:rPr>
                <w:rFonts w:ascii="Times New Roman" w:hAnsi="Times New Roman" w:cs="Times New Roman"/>
                <w:b/>
                <w:sz w:val="24"/>
                <w:szCs w:val="24"/>
              </w:rPr>
              <w:t>1.</w:t>
            </w:r>
            <w:r w:rsidR="00CB4DA6" w:rsidRPr="00CD1065">
              <w:rPr>
                <w:rFonts w:ascii="Times New Roman" w:hAnsi="Times New Roman" w:cs="Times New Roman"/>
                <w:b/>
                <w:sz w:val="24"/>
                <w:szCs w:val="24"/>
              </w:rPr>
              <w:t>1.2. veiksmą ir Priemonės 10.1</w:t>
            </w:r>
            <w:r w:rsidRPr="00CD1065">
              <w:rPr>
                <w:rFonts w:ascii="Times New Roman" w:hAnsi="Times New Roman" w:cs="Times New Roman"/>
                <w:b/>
                <w:sz w:val="24"/>
                <w:szCs w:val="24"/>
              </w:rPr>
              <w:t xml:space="preserve">. </w:t>
            </w:r>
            <w:r w:rsidR="00844B4D" w:rsidRPr="00CD1065">
              <w:rPr>
                <w:rFonts w:ascii="Times New Roman" w:hAnsi="Times New Roman" w:cs="Times New Roman"/>
                <w:b/>
                <w:sz w:val="24"/>
                <w:szCs w:val="24"/>
              </w:rPr>
              <w:t xml:space="preserve">ir/arba 10.5. </w:t>
            </w:r>
            <w:r w:rsidRPr="00CD1065">
              <w:rPr>
                <w:rFonts w:ascii="Times New Roman" w:hAnsi="Times New Roman" w:cs="Times New Roman"/>
                <w:b/>
                <w:sz w:val="24"/>
                <w:szCs w:val="24"/>
              </w:rPr>
              <w:t>veiklą.</w:t>
            </w:r>
          </w:p>
        </w:tc>
        <w:tc>
          <w:tcPr>
            <w:tcW w:w="934" w:type="pct"/>
            <w:shd w:val="clear" w:color="auto" w:fill="FFFFFF"/>
          </w:tcPr>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Nurodoma kiekvienos projekto veiklos tikslinė grupė, kuri turi atitikti strategijos veiksmo (-ų) ir Priemonės PFSA nurodytas tikslines grupes. Galimas simbolių skaičius – 300.</w:t>
            </w:r>
          </w:p>
        </w:tc>
        <w:tc>
          <w:tcPr>
            <w:tcW w:w="630" w:type="pct"/>
            <w:shd w:val="clear" w:color="auto" w:fill="FFFFFF"/>
          </w:tcPr>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 xml:space="preserve">Nurodomi fizinių rodiklių pavadinimai, siektinos reikšmės ir mato vienetai. </w:t>
            </w:r>
          </w:p>
          <w:p w:rsidR="000D1565" w:rsidRPr="00CD1065" w:rsidRDefault="000D1565" w:rsidP="00833F95">
            <w:pPr>
              <w:spacing w:after="0" w:line="240" w:lineRule="auto"/>
              <w:jc w:val="both"/>
              <w:rPr>
                <w:rFonts w:ascii="Times New Roman" w:hAnsi="Times New Roman" w:cs="Times New Roman"/>
                <w:i/>
                <w:sz w:val="24"/>
                <w:szCs w:val="24"/>
              </w:rPr>
            </w:pPr>
            <w:r w:rsidRPr="00CD1065">
              <w:rPr>
                <w:rFonts w:ascii="Times New Roman" w:hAnsi="Times New Roman" w:cs="Times New Roman"/>
                <w:i/>
                <w:sz w:val="24"/>
                <w:szCs w:val="24"/>
              </w:rPr>
              <w:t>Vienai veiklai nurodomas vienas rodiklis. Galimas simbolių skaičius – 220.</w:t>
            </w:r>
          </w:p>
        </w:tc>
      </w:tr>
      <w:tr w:rsidR="006349D9" w:rsidRPr="00CD1065" w:rsidTr="00833F95">
        <w:tc>
          <w:tcPr>
            <w:tcW w:w="733" w:type="pct"/>
            <w:vMerge w:val="restar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r w:rsidRPr="00CD1065">
              <w:rPr>
                <w:rFonts w:ascii="Times New Roman" w:hAnsi="Times New Roman" w:cs="Times New Roman"/>
                <w:sz w:val="24"/>
                <w:szCs w:val="24"/>
              </w:rPr>
              <w:lastRenderedPageBreak/>
              <w:t xml:space="preserve">1. </w:t>
            </w:r>
          </w:p>
        </w:tc>
        <w:tc>
          <w:tcPr>
            <w:tcW w:w="905"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r w:rsidRPr="00CD1065">
              <w:rPr>
                <w:rFonts w:ascii="Times New Roman" w:hAnsi="Times New Roman" w:cs="Times New Roman"/>
                <w:sz w:val="24"/>
                <w:szCs w:val="24"/>
              </w:rPr>
              <w:t>1.1.</w:t>
            </w: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tc>
        <w:tc>
          <w:tcPr>
            <w:tcW w:w="1798"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p>
        </w:tc>
        <w:tc>
          <w:tcPr>
            <w:tcW w:w="934"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p>
        </w:tc>
        <w:tc>
          <w:tcPr>
            <w:tcW w:w="630"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p>
        </w:tc>
      </w:tr>
      <w:tr w:rsidR="006349D9" w:rsidRPr="00CD1065" w:rsidTr="00833F95">
        <w:tc>
          <w:tcPr>
            <w:tcW w:w="733" w:type="pct"/>
            <w:vMerge/>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p>
        </w:tc>
        <w:tc>
          <w:tcPr>
            <w:tcW w:w="905"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r w:rsidRPr="00CD1065">
              <w:rPr>
                <w:rFonts w:ascii="Times New Roman" w:hAnsi="Times New Roman" w:cs="Times New Roman"/>
                <w:sz w:val="24"/>
                <w:szCs w:val="24"/>
              </w:rPr>
              <w:t>1.2.</w:t>
            </w: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tc>
        <w:tc>
          <w:tcPr>
            <w:tcW w:w="1798"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p>
        </w:tc>
        <w:tc>
          <w:tcPr>
            <w:tcW w:w="934"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p>
        </w:tc>
        <w:tc>
          <w:tcPr>
            <w:tcW w:w="630"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p>
        </w:tc>
      </w:tr>
      <w:tr w:rsidR="006349D9" w:rsidRPr="00CD1065" w:rsidTr="00833F95">
        <w:tc>
          <w:tcPr>
            <w:tcW w:w="733" w:type="pct"/>
            <w:vMerge w:val="restar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r w:rsidRPr="00CD1065">
              <w:rPr>
                <w:rFonts w:ascii="Times New Roman" w:hAnsi="Times New Roman" w:cs="Times New Roman"/>
                <w:sz w:val="24"/>
                <w:szCs w:val="24"/>
              </w:rPr>
              <w:t>2.</w:t>
            </w:r>
          </w:p>
        </w:tc>
        <w:tc>
          <w:tcPr>
            <w:tcW w:w="905"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r w:rsidRPr="00CD1065">
              <w:rPr>
                <w:rFonts w:ascii="Times New Roman" w:hAnsi="Times New Roman" w:cs="Times New Roman"/>
                <w:sz w:val="24"/>
                <w:szCs w:val="24"/>
              </w:rPr>
              <w:t>2.1.</w:t>
            </w: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tc>
        <w:tc>
          <w:tcPr>
            <w:tcW w:w="1798"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p>
        </w:tc>
        <w:tc>
          <w:tcPr>
            <w:tcW w:w="934"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p>
        </w:tc>
        <w:tc>
          <w:tcPr>
            <w:tcW w:w="630" w:type="pct"/>
            <w:shd w:val="clear" w:color="auto" w:fill="FFFFFF"/>
          </w:tcPr>
          <w:p w:rsidR="006349D9" w:rsidRPr="00CD1065" w:rsidRDefault="006349D9" w:rsidP="00833F95">
            <w:pPr>
              <w:spacing w:after="0" w:line="240" w:lineRule="auto"/>
              <w:jc w:val="both"/>
              <w:rPr>
                <w:rFonts w:ascii="Times New Roman" w:hAnsi="Times New Roman" w:cs="Times New Roman"/>
                <w:sz w:val="24"/>
                <w:szCs w:val="24"/>
              </w:rPr>
            </w:pPr>
          </w:p>
        </w:tc>
      </w:tr>
      <w:tr w:rsidR="006349D9" w:rsidRPr="00CD1065" w:rsidTr="00833F95">
        <w:trPr>
          <w:trHeight w:val="255"/>
        </w:trPr>
        <w:tc>
          <w:tcPr>
            <w:tcW w:w="733" w:type="pct"/>
            <w:vMerge/>
          </w:tcPr>
          <w:p w:rsidR="006349D9" w:rsidRPr="00CD1065" w:rsidRDefault="006349D9" w:rsidP="00833F95">
            <w:pPr>
              <w:spacing w:after="0" w:line="240" w:lineRule="auto"/>
              <w:jc w:val="both"/>
              <w:rPr>
                <w:rFonts w:ascii="Times New Roman" w:hAnsi="Times New Roman" w:cs="Times New Roman"/>
                <w:sz w:val="24"/>
                <w:szCs w:val="24"/>
              </w:rPr>
            </w:pPr>
          </w:p>
        </w:tc>
        <w:tc>
          <w:tcPr>
            <w:tcW w:w="905" w:type="pct"/>
          </w:tcPr>
          <w:p w:rsidR="006349D9" w:rsidRPr="00CD1065" w:rsidRDefault="006349D9" w:rsidP="00833F95">
            <w:pPr>
              <w:spacing w:after="0" w:line="240" w:lineRule="auto"/>
              <w:jc w:val="both"/>
              <w:rPr>
                <w:rFonts w:ascii="Times New Roman" w:hAnsi="Times New Roman" w:cs="Times New Roman"/>
                <w:sz w:val="24"/>
                <w:szCs w:val="24"/>
              </w:rPr>
            </w:pPr>
            <w:r w:rsidRPr="00CD1065">
              <w:rPr>
                <w:rFonts w:ascii="Times New Roman" w:hAnsi="Times New Roman" w:cs="Times New Roman"/>
                <w:sz w:val="24"/>
                <w:szCs w:val="24"/>
              </w:rPr>
              <w:t>2.2.</w:t>
            </w: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p w:rsidR="006349D9" w:rsidRPr="00CD1065" w:rsidRDefault="006349D9" w:rsidP="00833F95">
            <w:pPr>
              <w:spacing w:after="0" w:line="240" w:lineRule="auto"/>
              <w:jc w:val="both"/>
              <w:rPr>
                <w:rFonts w:ascii="Times New Roman" w:hAnsi="Times New Roman" w:cs="Times New Roman"/>
                <w:sz w:val="24"/>
                <w:szCs w:val="24"/>
              </w:rPr>
            </w:pPr>
          </w:p>
        </w:tc>
        <w:tc>
          <w:tcPr>
            <w:tcW w:w="1798" w:type="pct"/>
          </w:tcPr>
          <w:p w:rsidR="006349D9" w:rsidRPr="00CD1065" w:rsidRDefault="006349D9" w:rsidP="00833F95">
            <w:pPr>
              <w:spacing w:after="0" w:line="240" w:lineRule="auto"/>
              <w:jc w:val="both"/>
              <w:rPr>
                <w:rFonts w:ascii="Times New Roman" w:hAnsi="Times New Roman" w:cs="Times New Roman"/>
                <w:sz w:val="24"/>
                <w:szCs w:val="24"/>
              </w:rPr>
            </w:pPr>
          </w:p>
        </w:tc>
        <w:tc>
          <w:tcPr>
            <w:tcW w:w="934" w:type="pct"/>
          </w:tcPr>
          <w:p w:rsidR="006349D9" w:rsidRPr="00CD1065" w:rsidRDefault="006349D9" w:rsidP="00833F95">
            <w:pPr>
              <w:spacing w:after="0" w:line="240" w:lineRule="auto"/>
              <w:jc w:val="both"/>
              <w:rPr>
                <w:rFonts w:ascii="Times New Roman" w:hAnsi="Times New Roman" w:cs="Times New Roman"/>
                <w:sz w:val="24"/>
                <w:szCs w:val="24"/>
              </w:rPr>
            </w:pPr>
          </w:p>
        </w:tc>
        <w:tc>
          <w:tcPr>
            <w:tcW w:w="630" w:type="pct"/>
          </w:tcPr>
          <w:p w:rsidR="006349D9" w:rsidRPr="00CD1065" w:rsidRDefault="006349D9" w:rsidP="00833F95">
            <w:pPr>
              <w:spacing w:after="0" w:line="240" w:lineRule="auto"/>
              <w:jc w:val="both"/>
              <w:rPr>
                <w:rFonts w:ascii="Times New Roman" w:hAnsi="Times New Roman" w:cs="Times New Roman"/>
                <w:sz w:val="24"/>
                <w:szCs w:val="24"/>
              </w:rPr>
            </w:pPr>
          </w:p>
        </w:tc>
      </w:tr>
      <w:tr w:rsidR="000D1565" w:rsidRPr="00CD1065" w:rsidTr="00833F95">
        <w:trPr>
          <w:trHeight w:val="246"/>
        </w:trPr>
        <w:tc>
          <w:tcPr>
            <w:tcW w:w="733" w:type="pct"/>
          </w:tcPr>
          <w:p w:rsidR="000D1565" w:rsidRPr="00CD1065" w:rsidRDefault="000D1565" w:rsidP="00833F95">
            <w:pPr>
              <w:spacing w:after="0" w:line="240" w:lineRule="auto"/>
              <w:jc w:val="both"/>
              <w:rPr>
                <w:rFonts w:ascii="Times New Roman" w:hAnsi="Times New Roman" w:cs="Times New Roman"/>
                <w:sz w:val="24"/>
                <w:szCs w:val="24"/>
              </w:rPr>
            </w:pPr>
            <w:r w:rsidRPr="00CD1065">
              <w:rPr>
                <w:rFonts w:ascii="Times New Roman" w:hAnsi="Times New Roman" w:cs="Times New Roman"/>
                <w:sz w:val="24"/>
                <w:szCs w:val="24"/>
              </w:rPr>
              <w:t>...</w:t>
            </w:r>
          </w:p>
        </w:tc>
        <w:tc>
          <w:tcPr>
            <w:tcW w:w="905" w:type="pct"/>
          </w:tcPr>
          <w:p w:rsidR="000D1565" w:rsidRPr="00CD1065" w:rsidRDefault="000D1565" w:rsidP="00833F95">
            <w:pPr>
              <w:spacing w:after="0" w:line="240" w:lineRule="auto"/>
              <w:jc w:val="both"/>
              <w:rPr>
                <w:rFonts w:ascii="Times New Roman" w:hAnsi="Times New Roman" w:cs="Times New Roman"/>
                <w:sz w:val="24"/>
                <w:szCs w:val="24"/>
              </w:rPr>
            </w:pPr>
          </w:p>
        </w:tc>
        <w:tc>
          <w:tcPr>
            <w:tcW w:w="1798" w:type="pct"/>
          </w:tcPr>
          <w:p w:rsidR="000D1565" w:rsidRPr="00CD1065" w:rsidRDefault="000D1565" w:rsidP="00833F95">
            <w:pPr>
              <w:spacing w:after="0" w:line="240" w:lineRule="auto"/>
              <w:jc w:val="both"/>
              <w:rPr>
                <w:rFonts w:ascii="Times New Roman" w:hAnsi="Times New Roman" w:cs="Times New Roman"/>
                <w:sz w:val="24"/>
                <w:szCs w:val="24"/>
              </w:rPr>
            </w:pPr>
          </w:p>
        </w:tc>
        <w:tc>
          <w:tcPr>
            <w:tcW w:w="934" w:type="pct"/>
          </w:tcPr>
          <w:p w:rsidR="000D1565" w:rsidRPr="00CD1065" w:rsidRDefault="000D1565" w:rsidP="00833F95">
            <w:pPr>
              <w:spacing w:after="0" w:line="240" w:lineRule="auto"/>
              <w:jc w:val="both"/>
              <w:rPr>
                <w:rFonts w:ascii="Times New Roman" w:hAnsi="Times New Roman" w:cs="Times New Roman"/>
                <w:sz w:val="24"/>
                <w:szCs w:val="24"/>
              </w:rPr>
            </w:pPr>
          </w:p>
        </w:tc>
        <w:tc>
          <w:tcPr>
            <w:tcW w:w="630" w:type="pct"/>
          </w:tcPr>
          <w:p w:rsidR="000D1565" w:rsidRPr="00CD1065" w:rsidRDefault="000D1565" w:rsidP="00833F95">
            <w:pPr>
              <w:spacing w:after="0" w:line="240" w:lineRule="auto"/>
              <w:jc w:val="both"/>
              <w:rPr>
                <w:rFonts w:ascii="Times New Roman" w:hAnsi="Times New Roman" w:cs="Times New Roman"/>
                <w:sz w:val="24"/>
                <w:szCs w:val="24"/>
              </w:rPr>
            </w:pPr>
          </w:p>
        </w:tc>
      </w:tr>
    </w:tbl>
    <w:p w:rsidR="000D1565" w:rsidRPr="00CD1065" w:rsidRDefault="000D1565" w:rsidP="000D1565">
      <w:pPr>
        <w:spacing w:after="0" w:line="240" w:lineRule="auto"/>
        <w:rPr>
          <w:rFonts w:ascii="Times New Roman" w:hAnsi="Times New Roman" w:cs="Times New Roman"/>
          <w:sz w:val="24"/>
          <w:szCs w:val="24"/>
        </w:rPr>
      </w:pPr>
    </w:p>
    <w:p w:rsidR="000D1565" w:rsidRPr="00CD1065" w:rsidRDefault="000D1565" w:rsidP="000D1565">
      <w:pPr>
        <w:keepNext/>
        <w:spacing w:after="0" w:line="240" w:lineRule="auto"/>
        <w:ind w:firstLine="709"/>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lastRenderedPageBreak/>
        <w:t>6. Stebėsenos rodikliai</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tblPr>
      <w:tblGrid>
        <w:gridCol w:w="3302"/>
        <w:gridCol w:w="3303"/>
        <w:gridCol w:w="2833"/>
      </w:tblGrid>
      <w:tr w:rsidR="000D1565" w:rsidRPr="00CD1065" w:rsidTr="00833F95">
        <w:trPr>
          <w:trHeight w:val="25"/>
        </w:trPr>
        <w:tc>
          <w:tcPr>
            <w:tcW w:w="1749" w:type="pct"/>
            <w:tcBorders>
              <w:top w:val="single" w:sz="4" w:space="0" w:color="auto"/>
              <w:left w:val="single" w:sz="4" w:space="0" w:color="auto"/>
              <w:bottom w:val="single" w:sz="4" w:space="0" w:color="auto"/>
              <w:right w:val="single" w:sz="4" w:space="0" w:color="auto"/>
            </w:tcBorders>
            <w:shd w:val="clear" w:color="auto" w:fill="BFBFBF"/>
          </w:tcPr>
          <w:p w:rsidR="000D1565" w:rsidRPr="00CD1065" w:rsidRDefault="000D1565" w:rsidP="00833F95">
            <w:pPr>
              <w:spacing w:after="0" w:line="240" w:lineRule="auto"/>
              <w:jc w:val="center"/>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Rodiklio pavadinimas</w:t>
            </w:r>
          </w:p>
        </w:tc>
        <w:tc>
          <w:tcPr>
            <w:tcW w:w="1750" w:type="pct"/>
            <w:tcBorders>
              <w:top w:val="single" w:sz="4" w:space="0" w:color="auto"/>
              <w:left w:val="single" w:sz="4" w:space="0" w:color="auto"/>
              <w:bottom w:val="single" w:sz="4" w:space="0" w:color="auto"/>
              <w:right w:val="single" w:sz="4" w:space="0" w:color="auto"/>
            </w:tcBorders>
            <w:shd w:val="clear" w:color="auto" w:fill="BFBFBF"/>
          </w:tcPr>
          <w:p w:rsidR="000D1565" w:rsidRPr="00CD1065" w:rsidRDefault="000D1565" w:rsidP="00833F95">
            <w:pPr>
              <w:spacing w:after="0" w:line="240" w:lineRule="auto"/>
              <w:jc w:val="center"/>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Rodiklio matavimo vnt.</w:t>
            </w:r>
          </w:p>
        </w:tc>
        <w:tc>
          <w:tcPr>
            <w:tcW w:w="1501" w:type="pct"/>
            <w:tcBorders>
              <w:top w:val="single" w:sz="4" w:space="0" w:color="auto"/>
              <w:left w:val="single" w:sz="4" w:space="0" w:color="auto"/>
              <w:bottom w:val="single" w:sz="4" w:space="0" w:color="auto"/>
              <w:right w:val="single" w:sz="4" w:space="0" w:color="auto"/>
            </w:tcBorders>
            <w:shd w:val="clear" w:color="auto" w:fill="BFBFBF"/>
          </w:tcPr>
          <w:p w:rsidR="000D1565" w:rsidRPr="00CD1065" w:rsidRDefault="000D1565" w:rsidP="00833F95">
            <w:pPr>
              <w:spacing w:after="0" w:line="240" w:lineRule="auto"/>
              <w:jc w:val="center"/>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Planuojama rodiklio reikšmė</w:t>
            </w:r>
          </w:p>
        </w:tc>
      </w:tr>
      <w:tr w:rsidR="000D1565" w:rsidRPr="00CD1065" w:rsidTr="00833F95">
        <w:trPr>
          <w:trHeight w:val="25"/>
        </w:trPr>
        <w:tc>
          <w:tcPr>
            <w:tcW w:w="5000" w:type="pct"/>
            <w:gridSpan w:val="3"/>
            <w:tcBorders>
              <w:top w:val="single" w:sz="4" w:space="0" w:color="auto"/>
              <w:left w:val="single" w:sz="4" w:space="0" w:color="auto"/>
              <w:bottom w:val="single" w:sz="4" w:space="0" w:color="auto"/>
              <w:right w:val="single" w:sz="4" w:space="0" w:color="auto"/>
            </w:tcBorders>
          </w:tcPr>
          <w:p w:rsidR="000D1565" w:rsidRPr="00CD1065" w:rsidRDefault="000D1565" w:rsidP="00833F95">
            <w:pPr>
              <w:widowControl w:val="0"/>
              <w:shd w:val="clear" w:color="auto" w:fill="FFFFFF"/>
              <w:spacing w:after="0" w:line="240" w:lineRule="auto"/>
              <w:jc w:val="center"/>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Priemonės PFSA nurodyti produkto rodikliai</w:t>
            </w:r>
          </w:p>
        </w:tc>
      </w:tr>
      <w:tr w:rsidR="006E5C37" w:rsidRPr="00CD1065" w:rsidTr="00833F95">
        <w:trPr>
          <w:trHeight w:val="25"/>
        </w:trPr>
        <w:tc>
          <w:tcPr>
            <w:tcW w:w="1749" w:type="pct"/>
            <w:tcBorders>
              <w:top w:val="single" w:sz="4" w:space="0" w:color="auto"/>
              <w:left w:val="single" w:sz="4" w:space="0" w:color="auto"/>
              <w:bottom w:val="single" w:sz="4" w:space="0" w:color="auto"/>
              <w:right w:val="single" w:sz="4" w:space="0" w:color="auto"/>
            </w:tcBorders>
          </w:tcPr>
          <w:p w:rsidR="006E5C37" w:rsidRPr="00CD1065" w:rsidRDefault="006E5C37" w:rsidP="006E5C37">
            <w:pPr>
              <w:spacing w:after="0" w:line="240" w:lineRule="auto"/>
              <w:jc w:val="both"/>
              <w:rPr>
                <w:rFonts w:ascii="Times New Roman" w:hAnsi="Times New Roman" w:cs="Times New Roman"/>
                <w:i/>
                <w:sz w:val="24"/>
                <w:szCs w:val="24"/>
                <w:lang w:eastAsia="lt-LT"/>
              </w:rPr>
            </w:pPr>
            <w:r w:rsidRPr="00CD1065">
              <w:rPr>
                <w:rFonts w:ascii="Times New Roman" w:eastAsia="AngsanaUPC" w:hAnsi="Times New Roman" w:cs="Times New Roman"/>
                <w:bCs/>
                <w:iCs/>
                <w:sz w:val="24"/>
                <w:szCs w:val="24"/>
              </w:rPr>
              <w:t>BIVP projektų veiklų dalyviai (įskaitant visas tikslines grupes)</w:t>
            </w:r>
          </w:p>
        </w:tc>
        <w:tc>
          <w:tcPr>
            <w:tcW w:w="1750" w:type="pct"/>
            <w:tcBorders>
              <w:top w:val="single" w:sz="4" w:space="0" w:color="auto"/>
              <w:left w:val="single" w:sz="4" w:space="0" w:color="auto"/>
              <w:bottom w:val="single" w:sz="4" w:space="0" w:color="auto"/>
              <w:right w:val="single" w:sz="4" w:space="0" w:color="auto"/>
            </w:tcBorders>
          </w:tcPr>
          <w:p w:rsidR="006E5C37" w:rsidRPr="00CD1065" w:rsidRDefault="006E5C37" w:rsidP="006E5C37">
            <w:pPr>
              <w:widowControl w:val="0"/>
              <w:shd w:val="clear" w:color="auto" w:fill="FFFFFF"/>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Dalyvių skaičius</w:t>
            </w:r>
            <w:r w:rsidRPr="00CD1065">
              <w:rPr>
                <w:rFonts w:ascii="Times New Roman" w:hAnsi="Times New Roman" w:cs="Times New Roman"/>
                <w:i/>
                <w:sz w:val="24"/>
                <w:szCs w:val="24"/>
                <w:lang w:eastAsia="lt-LT"/>
              </w:rPr>
              <w:t xml:space="preserve"> </w:t>
            </w:r>
          </w:p>
        </w:tc>
        <w:tc>
          <w:tcPr>
            <w:tcW w:w="1501" w:type="pct"/>
            <w:tcBorders>
              <w:top w:val="single" w:sz="4" w:space="0" w:color="auto"/>
              <w:left w:val="single" w:sz="4" w:space="0" w:color="auto"/>
              <w:bottom w:val="single" w:sz="4" w:space="0" w:color="auto"/>
              <w:right w:val="single" w:sz="4" w:space="0" w:color="auto"/>
            </w:tcBorders>
          </w:tcPr>
          <w:p w:rsidR="006E5C37" w:rsidRPr="00CD1065" w:rsidRDefault="006E5C37" w:rsidP="006E5C37">
            <w:pPr>
              <w:widowControl w:val="0"/>
              <w:shd w:val="clear" w:color="auto" w:fill="FFFFFF"/>
              <w:spacing w:after="0" w:line="240" w:lineRule="auto"/>
              <w:rPr>
                <w:rFonts w:ascii="Times New Roman" w:hAnsi="Times New Roman"/>
                <w:sz w:val="24"/>
                <w:szCs w:val="24"/>
                <w:lang w:eastAsia="lt-LT"/>
              </w:rPr>
            </w:pPr>
            <w:r w:rsidRPr="00CD1065">
              <w:rPr>
                <w:rFonts w:ascii="Times New Roman" w:hAnsi="Times New Roman"/>
                <w:i/>
                <w:sz w:val="24"/>
                <w:szCs w:val="24"/>
                <w:lang w:eastAsia="lt-LT"/>
              </w:rPr>
              <w:t>Nurodoma vykdant projektą numatomo pasiekti rodiklio reikšmė, kuri negali būti mažesnė nei 5 projekto veiklų dalyviai</w:t>
            </w:r>
          </w:p>
        </w:tc>
      </w:tr>
      <w:tr w:rsidR="006E5C37" w:rsidRPr="00CD1065" w:rsidTr="00833F95">
        <w:trPr>
          <w:trHeight w:val="25"/>
        </w:trPr>
        <w:tc>
          <w:tcPr>
            <w:tcW w:w="1749" w:type="pct"/>
            <w:tcBorders>
              <w:top w:val="single" w:sz="4" w:space="0" w:color="auto"/>
              <w:left w:val="single" w:sz="4" w:space="0" w:color="auto"/>
              <w:bottom w:val="single" w:sz="4" w:space="0" w:color="auto"/>
              <w:right w:val="single" w:sz="4" w:space="0" w:color="auto"/>
            </w:tcBorders>
          </w:tcPr>
          <w:p w:rsidR="006E5C37" w:rsidRPr="00CD1065" w:rsidRDefault="006E5C37" w:rsidP="006E5C37">
            <w:pPr>
              <w:spacing w:after="0" w:line="240" w:lineRule="auto"/>
              <w:jc w:val="both"/>
              <w:rPr>
                <w:rFonts w:ascii="Times New Roman" w:hAnsi="Times New Roman" w:cs="Times New Roman"/>
                <w:i/>
                <w:sz w:val="24"/>
                <w:szCs w:val="24"/>
                <w:lang w:eastAsia="lt-LT"/>
              </w:rPr>
            </w:pPr>
            <w:r w:rsidRPr="00CD1065">
              <w:rPr>
                <w:rFonts w:ascii="Times New Roman" w:eastAsia="AngsanaUPC" w:hAnsi="Times New Roman" w:cs="Times New Roman"/>
                <w:bCs/>
                <w:iCs/>
                <w:sz w:val="24"/>
                <w:szCs w:val="24"/>
              </w:rPr>
              <w:t>Projektų, kuriuos visiškai arba iš dalies įgyvendino socialiniai partneriai ar NVO, skaičius</w:t>
            </w:r>
          </w:p>
        </w:tc>
        <w:tc>
          <w:tcPr>
            <w:tcW w:w="1750" w:type="pct"/>
            <w:tcBorders>
              <w:top w:val="single" w:sz="4" w:space="0" w:color="auto"/>
              <w:left w:val="single" w:sz="4" w:space="0" w:color="auto"/>
              <w:bottom w:val="single" w:sz="4" w:space="0" w:color="auto"/>
              <w:right w:val="single" w:sz="4" w:space="0" w:color="auto"/>
            </w:tcBorders>
          </w:tcPr>
          <w:p w:rsidR="006E5C37" w:rsidRPr="00CD1065" w:rsidRDefault="006E5C37" w:rsidP="006E5C37">
            <w:pPr>
              <w:widowControl w:val="0"/>
              <w:shd w:val="clear" w:color="auto" w:fill="FFFFFF"/>
              <w:spacing w:after="0" w:line="240" w:lineRule="auto"/>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Projektų skaičius</w:t>
            </w:r>
          </w:p>
        </w:tc>
        <w:tc>
          <w:tcPr>
            <w:tcW w:w="1501" w:type="pct"/>
            <w:tcBorders>
              <w:top w:val="single" w:sz="4" w:space="0" w:color="auto"/>
              <w:left w:val="single" w:sz="4" w:space="0" w:color="auto"/>
              <w:bottom w:val="single" w:sz="4" w:space="0" w:color="auto"/>
              <w:right w:val="single" w:sz="4" w:space="0" w:color="auto"/>
            </w:tcBorders>
          </w:tcPr>
          <w:p w:rsidR="006E5C37" w:rsidRPr="00CD1065" w:rsidRDefault="006E5C37" w:rsidP="006E5C37">
            <w:pPr>
              <w:widowControl w:val="0"/>
              <w:shd w:val="clear" w:color="auto" w:fill="FFFFFF"/>
              <w:spacing w:after="0" w:line="240" w:lineRule="auto"/>
              <w:rPr>
                <w:rFonts w:ascii="Times New Roman" w:hAnsi="Times New Roman"/>
                <w:i/>
                <w:sz w:val="24"/>
                <w:szCs w:val="24"/>
                <w:lang w:eastAsia="lt-LT"/>
              </w:rPr>
            </w:pPr>
            <w:r w:rsidRPr="00CD1065">
              <w:rPr>
                <w:rFonts w:ascii="Times New Roman" w:hAnsi="Times New Roman"/>
                <w:i/>
                <w:sz w:val="24"/>
                <w:szCs w:val="24"/>
                <w:lang w:eastAsia="lt-LT"/>
              </w:rPr>
              <w:t>Nurodoma vykdant projektą numatomo pasiekti rodiklio reikšmė. Tuo atveju, jei projektu šio rodiklio nesiekiama, rašoma ,,0“</w:t>
            </w:r>
          </w:p>
        </w:tc>
      </w:tr>
      <w:tr w:rsidR="000D1565" w:rsidRPr="00CD1065" w:rsidTr="00833F95">
        <w:trPr>
          <w:trHeight w:val="25"/>
        </w:trPr>
        <w:tc>
          <w:tcPr>
            <w:tcW w:w="5000" w:type="pct"/>
            <w:gridSpan w:val="3"/>
            <w:tcBorders>
              <w:top w:val="single" w:sz="4" w:space="0" w:color="auto"/>
              <w:left w:val="single" w:sz="4" w:space="0" w:color="auto"/>
              <w:bottom w:val="single" w:sz="4" w:space="0" w:color="auto"/>
              <w:right w:val="single" w:sz="4" w:space="0" w:color="auto"/>
            </w:tcBorders>
          </w:tcPr>
          <w:p w:rsidR="000D1565" w:rsidRPr="00CD1065" w:rsidRDefault="000D1565" w:rsidP="00833F95">
            <w:pPr>
              <w:widowControl w:val="0"/>
              <w:shd w:val="clear" w:color="auto" w:fill="FFFFFF"/>
              <w:spacing w:after="0" w:line="240" w:lineRule="auto"/>
              <w:jc w:val="center"/>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Kiti strategijoje nurodyti produkto rodikliai</w:t>
            </w:r>
          </w:p>
        </w:tc>
      </w:tr>
      <w:tr w:rsidR="005936FA" w:rsidRPr="00CD1065" w:rsidTr="00833F95">
        <w:trPr>
          <w:trHeight w:val="25"/>
        </w:trPr>
        <w:tc>
          <w:tcPr>
            <w:tcW w:w="1749" w:type="pct"/>
            <w:tcBorders>
              <w:top w:val="single" w:sz="4" w:space="0" w:color="auto"/>
              <w:left w:val="single" w:sz="4" w:space="0" w:color="auto"/>
              <w:bottom w:val="single" w:sz="4" w:space="0" w:color="auto"/>
              <w:right w:val="single" w:sz="4" w:space="0" w:color="auto"/>
            </w:tcBorders>
          </w:tcPr>
          <w:p w:rsidR="005936FA" w:rsidRPr="00CD1065" w:rsidRDefault="005936FA" w:rsidP="005936FA">
            <w:pPr>
              <w:widowControl w:val="0"/>
              <w:shd w:val="clear" w:color="auto" w:fill="FFFFFF"/>
              <w:spacing w:after="0" w:line="240" w:lineRule="auto"/>
              <w:rPr>
                <w:rFonts w:ascii="Times New Roman" w:hAnsi="Times New Roman" w:cs="Times New Roman"/>
                <w:sz w:val="24"/>
                <w:szCs w:val="24"/>
                <w:lang w:eastAsia="lt-LT"/>
              </w:rPr>
            </w:pPr>
          </w:p>
        </w:tc>
        <w:tc>
          <w:tcPr>
            <w:tcW w:w="1750" w:type="pct"/>
            <w:tcBorders>
              <w:top w:val="single" w:sz="4" w:space="0" w:color="auto"/>
              <w:left w:val="single" w:sz="4" w:space="0" w:color="auto"/>
              <w:bottom w:val="single" w:sz="4" w:space="0" w:color="auto"/>
              <w:right w:val="single" w:sz="4" w:space="0" w:color="auto"/>
            </w:tcBorders>
          </w:tcPr>
          <w:p w:rsidR="005936FA" w:rsidRPr="00CD1065" w:rsidRDefault="005936FA" w:rsidP="005936FA">
            <w:pPr>
              <w:widowControl w:val="0"/>
              <w:shd w:val="clear" w:color="auto" w:fill="FFFFFF"/>
              <w:spacing w:after="0" w:line="240" w:lineRule="auto"/>
              <w:rPr>
                <w:rFonts w:ascii="Times New Roman" w:hAnsi="Times New Roman" w:cs="Times New Roman"/>
                <w:sz w:val="24"/>
                <w:szCs w:val="24"/>
                <w:lang w:eastAsia="lt-LT"/>
              </w:rPr>
            </w:pPr>
          </w:p>
        </w:tc>
        <w:tc>
          <w:tcPr>
            <w:tcW w:w="1501" w:type="pct"/>
            <w:tcBorders>
              <w:top w:val="single" w:sz="4" w:space="0" w:color="auto"/>
              <w:left w:val="single" w:sz="4" w:space="0" w:color="auto"/>
              <w:bottom w:val="single" w:sz="4" w:space="0" w:color="auto"/>
              <w:right w:val="single" w:sz="4" w:space="0" w:color="auto"/>
            </w:tcBorders>
          </w:tcPr>
          <w:p w:rsidR="005936FA" w:rsidRPr="00CD1065" w:rsidRDefault="005936FA" w:rsidP="005936FA">
            <w:pPr>
              <w:widowControl w:val="0"/>
              <w:shd w:val="clear" w:color="auto" w:fill="FFFFFF"/>
              <w:spacing w:after="0" w:line="240" w:lineRule="auto"/>
              <w:rPr>
                <w:rFonts w:ascii="Times New Roman" w:hAnsi="Times New Roman" w:cs="Times New Roman"/>
                <w:sz w:val="24"/>
                <w:szCs w:val="24"/>
                <w:lang w:eastAsia="lt-LT"/>
              </w:rPr>
            </w:pPr>
          </w:p>
        </w:tc>
      </w:tr>
      <w:tr w:rsidR="000D1565" w:rsidRPr="00CD1065" w:rsidTr="00833F95">
        <w:trPr>
          <w:trHeight w:val="25"/>
        </w:trPr>
        <w:tc>
          <w:tcPr>
            <w:tcW w:w="5000" w:type="pct"/>
            <w:gridSpan w:val="3"/>
            <w:tcBorders>
              <w:top w:val="single" w:sz="4" w:space="0" w:color="auto"/>
              <w:left w:val="single" w:sz="4" w:space="0" w:color="auto"/>
              <w:bottom w:val="single" w:sz="4" w:space="0" w:color="auto"/>
              <w:right w:val="single" w:sz="4" w:space="0" w:color="auto"/>
            </w:tcBorders>
          </w:tcPr>
          <w:p w:rsidR="000D1565" w:rsidRPr="00CD1065" w:rsidRDefault="000D1565" w:rsidP="00833F95">
            <w:pPr>
              <w:widowControl w:val="0"/>
              <w:shd w:val="clear" w:color="auto" w:fill="FFFFFF"/>
              <w:spacing w:after="0" w:line="240" w:lineRule="auto"/>
              <w:jc w:val="center"/>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Rezultato rodikliai</w:t>
            </w:r>
          </w:p>
        </w:tc>
      </w:tr>
      <w:tr w:rsidR="006349D9" w:rsidRPr="00CD1065" w:rsidTr="00833F95">
        <w:trPr>
          <w:trHeight w:val="165"/>
        </w:trPr>
        <w:tc>
          <w:tcPr>
            <w:tcW w:w="1749" w:type="pct"/>
            <w:tcBorders>
              <w:top w:val="single" w:sz="4" w:space="0" w:color="auto"/>
              <w:left w:val="single" w:sz="4" w:space="0" w:color="auto"/>
              <w:bottom w:val="single" w:sz="4" w:space="0" w:color="auto"/>
              <w:right w:val="single" w:sz="4" w:space="0" w:color="auto"/>
            </w:tcBorders>
          </w:tcPr>
          <w:p w:rsidR="006349D9" w:rsidRPr="00CD1065" w:rsidRDefault="00E161B0" w:rsidP="00E161B0">
            <w:pPr>
              <w:rPr>
                <w:rFonts w:ascii="Times New Roman" w:hAnsi="Times New Roman" w:cs="Times New Roman"/>
                <w:sz w:val="24"/>
              </w:rPr>
            </w:pPr>
            <w:r w:rsidRPr="00CD1065">
              <w:rPr>
                <w:rFonts w:ascii="Times New Roman" w:hAnsi="Times New Roman" w:cs="Times New Roman"/>
                <w:sz w:val="24"/>
              </w:rPr>
              <w:t>Į projekto veiklas įtraukti savanoriai</w:t>
            </w:r>
          </w:p>
        </w:tc>
        <w:tc>
          <w:tcPr>
            <w:tcW w:w="1750" w:type="pct"/>
            <w:tcBorders>
              <w:top w:val="single" w:sz="4" w:space="0" w:color="auto"/>
              <w:left w:val="single" w:sz="4" w:space="0" w:color="auto"/>
              <w:bottom w:val="single" w:sz="4" w:space="0" w:color="auto"/>
              <w:right w:val="single" w:sz="4" w:space="0" w:color="auto"/>
            </w:tcBorders>
          </w:tcPr>
          <w:p w:rsidR="006349D9" w:rsidRPr="00CD1065" w:rsidRDefault="00E161B0" w:rsidP="006349D9">
            <w:pPr>
              <w:widowControl w:val="0"/>
              <w:shd w:val="clear" w:color="auto" w:fill="FFFFFF"/>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Savanorių skaičius</w:t>
            </w:r>
          </w:p>
        </w:tc>
        <w:tc>
          <w:tcPr>
            <w:tcW w:w="1501" w:type="pct"/>
            <w:tcBorders>
              <w:top w:val="single" w:sz="4" w:space="0" w:color="auto"/>
              <w:left w:val="single" w:sz="4" w:space="0" w:color="auto"/>
              <w:bottom w:val="single" w:sz="4" w:space="0" w:color="auto"/>
              <w:right w:val="single" w:sz="4" w:space="0" w:color="auto"/>
            </w:tcBorders>
          </w:tcPr>
          <w:p w:rsidR="006349D9" w:rsidRPr="00CD1065" w:rsidRDefault="006349D9" w:rsidP="006349D9">
            <w:pPr>
              <w:widowControl w:val="0"/>
              <w:shd w:val="clear" w:color="auto" w:fill="FFFFFF"/>
              <w:spacing w:after="0" w:line="240" w:lineRule="auto"/>
              <w:rPr>
                <w:rFonts w:ascii="Times New Roman" w:hAnsi="Times New Roman" w:cs="Times New Roman"/>
                <w:sz w:val="24"/>
                <w:szCs w:val="24"/>
                <w:lang w:eastAsia="lt-LT"/>
              </w:rPr>
            </w:pPr>
          </w:p>
        </w:tc>
      </w:tr>
      <w:tr w:rsidR="006E5C37" w:rsidRPr="00CD1065" w:rsidTr="00833F95">
        <w:trPr>
          <w:trHeight w:val="165"/>
        </w:trPr>
        <w:tc>
          <w:tcPr>
            <w:tcW w:w="1749" w:type="pct"/>
            <w:tcBorders>
              <w:top w:val="single" w:sz="4" w:space="0" w:color="auto"/>
              <w:left w:val="single" w:sz="4" w:space="0" w:color="auto"/>
              <w:bottom w:val="single" w:sz="4" w:space="0" w:color="auto"/>
              <w:right w:val="single" w:sz="4" w:space="0" w:color="auto"/>
            </w:tcBorders>
          </w:tcPr>
          <w:p w:rsidR="006E5C37" w:rsidRPr="00CD1065" w:rsidRDefault="006E5C37" w:rsidP="00E161B0">
            <w:pPr>
              <w:rPr>
                <w:rFonts w:ascii="Times New Roman" w:hAnsi="Times New Roman" w:cs="Times New Roman"/>
                <w:sz w:val="24"/>
              </w:rPr>
            </w:pPr>
            <w:r w:rsidRPr="00CD1065">
              <w:rPr>
                <w:rFonts w:ascii="Times New Roman" w:hAnsi="Times New Roman" w:cs="Times New Roman"/>
                <w:sz w:val="24"/>
              </w:rPr>
              <w:t>Darbingi asmenys (vietos bendruomenės nariai), kurių socialinė atskirtis sumažėjo dėl projekto veiklų dalyvių dalyvavimo projekto veiklose (praėjus 6 mėn. po projekto veiklų dalyvių dalyvavimo Europos socialinio fondo veiklose)</w:t>
            </w:r>
          </w:p>
        </w:tc>
        <w:tc>
          <w:tcPr>
            <w:tcW w:w="1750" w:type="pct"/>
            <w:tcBorders>
              <w:top w:val="single" w:sz="4" w:space="0" w:color="auto"/>
              <w:left w:val="single" w:sz="4" w:space="0" w:color="auto"/>
              <w:bottom w:val="single" w:sz="4" w:space="0" w:color="auto"/>
              <w:right w:val="single" w:sz="4" w:space="0" w:color="auto"/>
            </w:tcBorders>
          </w:tcPr>
          <w:p w:rsidR="006E5C37" w:rsidRPr="00CD1065" w:rsidRDefault="006E5C37" w:rsidP="006349D9">
            <w:pPr>
              <w:widowControl w:val="0"/>
              <w:shd w:val="clear" w:color="auto" w:fill="FFFFFF"/>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Proc.</w:t>
            </w:r>
          </w:p>
        </w:tc>
        <w:tc>
          <w:tcPr>
            <w:tcW w:w="1501" w:type="pct"/>
            <w:tcBorders>
              <w:top w:val="single" w:sz="4" w:space="0" w:color="auto"/>
              <w:left w:val="single" w:sz="4" w:space="0" w:color="auto"/>
              <w:bottom w:val="single" w:sz="4" w:space="0" w:color="auto"/>
              <w:right w:val="single" w:sz="4" w:space="0" w:color="auto"/>
            </w:tcBorders>
          </w:tcPr>
          <w:p w:rsidR="006E5C37" w:rsidRPr="00CD1065" w:rsidRDefault="006E5C37" w:rsidP="006349D9">
            <w:pPr>
              <w:widowControl w:val="0"/>
              <w:shd w:val="clear" w:color="auto" w:fill="FFFFFF"/>
              <w:spacing w:after="0" w:line="240" w:lineRule="auto"/>
              <w:rPr>
                <w:rFonts w:ascii="Times New Roman" w:hAnsi="Times New Roman" w:cs="Times New Roman"/>
                <w:sz w:val="24"/>
                <w:szCs w:val="24"/>
                <w:lang w:eastAsia="lt-LT"/>
              </w:rPr>
            </w:pPr>
          </w:p>
        </w:tc>
      </w:tr>
      <w:tr w:rsidR="006E5C37" w:rsidRPr="00CD1065" w:rsidTr="00833F95">
        <w:trPr>
          <w:trHeight w:val="165"/>
        </w:trPr>
        <w:tc>
          <w:tcPr>
            <w:tcW w:w="1749" w:type="pct"/>
            <w:tcBorders>
              <w:top w:val="single" w:sz="4" w:space="0" w:color="auto"/>
              <w:left w:val="single" w:sz="4" w:space="0" w:color="auto"/>
              <w:bottom w:val="single" w:sz="4" w:space="0" w:color="auto"/>
              <w:right w:val="single" w:sz="4" w:space="0" w:color="auto"/>
            </w:tcBorders>
          </w:tcPr>
          <w:p w:rsidR="006E5C37" w:rsidRPr="00CD1065" w:rsidRDefault="006E5C37" w:rsidP="00E161B0">
            <w:pPr>
              <w:rPr>
                <w:rFonts w:ascii="Times New Roman" w:hAnsi="Times New Roman" w:cs="Times New Roman"/>
                <w:sz w:val="24"/>
              </w:rPr>
            </w:pPr>
            <w:r w:rsidRPr="00CD1065">
              <w:rPr>
                <w:rFonts w:ascii="Times New Roman" w:hAnsi="Times New Roman" w:cs="Times New Roman"/>
                <w:sz w:val="24"/>
              </w:rPr>
              <w:t>Socialinių partnerių organizacijose ar NVO savanoriaujančių dalyvių (vietos bendruomenės nariai) dalis praėjus 6 mėn. po dalyvavimo Europos socialinio fondo veiklose</w:t>
            </w:r>
          </w:p>
        </w:tc>
        <w:tc>
          <w:tcPr>
            <w:tcW w:w="1750" w:type="pct"/>
            <w:tcBorders>
              <w:top w:val="single" w:sz="4" w:space="0" w:color="auto"/>
              <w:left w:val="single" w:sz="4" w:space="0" w:color="auto"/>
              <w:bottom w:val="single" w:sz="4" w:space="0" w:color="auto"/>
              <w:right w:val="single" w:sz="4" w:space="0" w:color="auto"/>
            </w:tcBorders>
          </w:tcPr>
          <w:p w:rsidR="006E5C37" w:rsidRPr="00CD1065" w:rsidRDefault="006E5C37" w:rsidP="006349D9">
            <w:pPr>
              <w:widowControl w:val="0"/>
              <w:shd w:val="clear" w:color="auto" w:fill="FFFFFF"/>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Proc.</w:t>
            </w:r>
          </w:p>
        </w:tc>
        <w:tc>
          <w:tcPr>
            <w:tcW w:w="1501" w:type="pct"/>
            <w:tcBorders>
              <w:top w:val="single" w:sz="4" w:space="0" w:color="auto"/>
              <w:left w:val="single" w:sz="4" w:space="0" w:color="auto"/>
              <w:bottom w:val="single" w:sz="4" w:space="0" w:color="auto"/>
              <w:right w:val="single" w:sz="4" w:space="0" w:color="auto"/>
            </w:tcBorders>
          </w:tcPr>
          <w:p w:rsidR="006E5C37" w:rsidRPr="00CD1065" w:rsidRDefault="006E5C37" w:rsidP="006349D9">
            <w:pPr>
              <w:widowControl w:val="0"/>
              <w:shd w:val="clear" w:color="auto" w:fill="FFFFFF"/>
              <w:spacing w:after="0" w:line="240" w:lineRule="auto"/>
              <w:rPr>
                <w:rFonts w:ascii="Times New Roman" w:hAnsi="Times New Roman" w:cs="Times New Roman"/>
                <w:sz w:val="24"/>
                <w:szCs w:val="24"/>
                <w:lang w:eastAsia="lt-LT"/>
              </w:rPr>
            </w:pPr>
          </w:p>
        </w:tc>
      </w:tr>
    </w:tbl>
    <w:p w:rsidR="000D1565" w:rsidRPr="00CD1065" w:rsidRDefault="000D1565" w:rsidP="000D1565">
      <w:pPr>
        <w:keepNext/>
        <w:spacing w:after="0" w:line="240" w:lineRule="auto"/>
        <w:rPr>
          <w:rFonts w:ascii="Times New Roman" w:hAnsi="Times New Roman" w:cs="Times New Roman"/>
          <w:b/>
          <w:bCs/>
          <w:i/>
          <w:sz w:val="24"/>
          <w:szCs w:val="24"/>
          <w:lang w:eastAsia="lt-LT"/>
        </w:rPr>
      </w:pPr>
      <w:r w:rsidRPr="00CD1065">
        <w:rPr>
          <w:rFonts w:ascii="Times New Roman" w:hAnsi="Times New Roman" w:cs="Times New Roman"/>
          <w:i/>
          <w:sz w:val="24"/>
          <w:szCs w:val="24"/>
          <w:lang w:eastAsia="lt-LT"/>
        </w:rPr>
        <w:t>Visoje lentelėje galimas įrašyti maksimalus simbolių skaičius – 1000.</w:t>
      </w:r>
    </w:p>
    <w:p w:rsidR="000D1565" w:rsidRPr="00CD1065" w:rsidRDefault="000D1565" w:rsidP="000D1565">
      <w:pPr>
        <w:spacing w:after="0" w:line="240" w:lineRule="auto"/>
        <w:rPr>
          <w:rFonts w:ascii="Times New Roman" w:hAnsi="Times New Roman" w:cs="Times New Roman"/>
          <w:sz w:val="24"/>
          <w:szCs w:val="24"/>
        </w:rPr>
      </w:pPr>
    </w:p>
    <w:p w:rsidR="000D1565" w:rsidRPr="00CD1065" w:rsidRDefault="000D1565" w:rsidP="000D1565">
      <w:pPr>
        <w:keepNext/>
        <w:spacing w:after="0" w:line="240" w:lineRule="auto"/>
        <w:ind w:firstLine="709"/>
        <w:rPr>
          <w:rFonts w:ascii="Times New Roman" w:hAnsi="Times New Roman" w:cs="Times New Roman"/>
          <w:b/>
          <w:sz w:val="24"/>
          <w:szCs w:val="24"/>
          <w:lang w:eastAsia="lt-LT"/>
        </w:rPr>
      </w:pPr>
      <w:r w:rsidRPr="00CD1065">
        <w:rPr>
          <w:rFonts w:ascii="Times New Roman" w:hAnsi="Times New Roman" w:cs="Times New Roman"/>
          <w:b/>
          <w:bCs/>
          <w:sz w:val="24"/>
          <w:szCs w:val="24"/>
          <w:lang w:eastAsia="lt-LT"/>
        </w:rPr>
        <w:t>7. P</w:t>
      </w:r>
      <w:r w:rsidRPr="00CD1065">
        <w:rPr>
          <w:rFonts w:ascii="Times New Roman" w:hAnsi="Times New Roman" w:cs="Times New Roman"/>
          <w:b/>
          <w:sz w:val="24"/>
          <w:szCs w:val="24"/>
          <w:lang w:eastAsia="lt-LT"/>
        </w:rPr>
        <w:t>reliminarus projekto biudžetas</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2014"/>
        <w:gridCol w:w="1559"/>
        <w:gridCol w:w="4536"/>
      </w:tblGrid>
      <w:tr w:rsidR="000D1565" w:rsidRPr="00CD1065" w:rsidTr="00833F95">
        <w:tc>
          <w:tcPr>
            <w:tcW w:w="1276" w:type="dxa"/>
            <w:shd w:val="clear" w:color="auto" w:fill="BFBFBF"/>
            <w:vAlign w:val="center"/>
          </w:tcPr>
          <w:p w:rsidR="000D1565" w:rsidRPr="00CD1065" w:rsidRDefault="000D1565" w:rsidP="00833F95">
            <w:pPr>
              <w:spacing w:after="0" w:line="240" w:lineRule="auto"/>
              <w:ind w:left="-57" w:right="-57"/>
              <w:jc w:val="center"/>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Išlaidų kategorijos   Nr.</w:t>
            </w:r>
          </w:p>
        </w:tc>
        <w:tc>
          <w:tcPr>
            <w:tcW w:w="2014" w:type="dxa"/>
            <w:shd w:val="clear" w:color="auto" w:fill="BFBFBF"/>
            <w:vAlign w:val="center"/>
          </w:tcPr>
          <w:p w:rsidR="000D1565" w:rsidRPr="00CD1065" w:rsidRDefault="000D1565" w:rsidP="00833F95">
            <w:pPr>
              <w:spacing w:after="0" w:line="240" w:lineRule="auto"/>
              <w:ind w:left="-57" w:right="-57"/>
              <w:jc w:val="center"/>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Išlaidų kategorijos pavadinimas</w:t>
            </w:r>
          </w:p>
        </w:tc>
        <w:tc>
          <w:tcPr>
            <w:tcW w:w="1559" w:type="dxa"/>
            <w:shd w:val="clear" w:color="auto" w:fill="BFBFBF"/>
            <w:vAlign w:val="center"/>
          </w:tcPr>
          <w:p w:rsidR="000D1565" w:rsidRPr="00CD1065" w:rsidRDefault="000D1565" w:rsidP="00833F95">
            <w:pPr>
              <w:spacing w:after="0" w:line="240" w:lineRule="auto"/>
              <w:ind w:left="-57" w:right="-57"/>
              <w:jc w:val="center"/>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Planuojama projekto išlaidų suma, Eur</w:t>
            </w:r>
          </w:p>
        </w:tc>
        <w:tc>
          <w:tcPr>
            <w:tcW w:w="4536" w:type="dxa"/>
            <w:shd w:val="clear" w:color="auto" w:fill="BFBFBF"/>
            <w:vAlign w:val="center"/>
          </w:tcPr>
          <w:p w:rsidR="000D1565" w:rsidRPr="00CD1065" w:rsidRDefault="000D1565" w:rsidP="00833F95">
            <w:pPr>
              <w:spacing w:after="0" w:line="240" w:lineRule="auto"/>
              <w:ind w:left="-57" w:right="-57"/>
              <w:jc w:val="center"/>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Išlaidų pagrindimas, priskyrimas projekto veikloms, nurodytoms 5 punkte (pagal Priemonės PFSA)</w:t>
            </w:r>
          </w:p>
        </w:tc>
      </w:tr>
      <w:tr w:rsidR="000D1565" w:rsidRPr="00CD1065" w:rsidTr="00833F95">
        <w:tc>
          <w:tcPr>
            <w:tcW w:w="1276"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7.1.</w:t>
            </w:r>
          </w:p>
        </w:tc>
        <w:tc>
          <w:tcPr>
            <w:tcW w:w="2014"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Žemė</w:t>
            </w:r>
          </w:p>
        </w:tc>
        <w:tc>
          <w:tcPr>
            <w:tcW w:w="1559"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b/>
                <w:bCs/>
                <w:sz w:val="24"/>
                <w:szCs w:val="24"/>
                <w:lang w:eastAsia="lt-LT"/>
              </w:rPr>
            </w:pPr>
          </w:p>
        </w:tc>
        <w:tc>
          <w:tcPr>
            <w:tcW w:w="4536"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sz w:val="24"/>
                <w:szCs w:val="24"/>
                <w:lang w:eastAsia="lt-LT"/>
              </w:rPr>
            </w:pPr>
          </w:p>
        </w:tc>
      </w:tr>
      <w:tr w:rsidR="000D1565" w:rsidRPr="00CD1065" w:rsidTr="00833F95">
        <w:tc>
          <w:tcPr>
            <w:tcW w:w="1276"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7.2.</w:t>
            </w:r>
          </w:p>
        </w:tc>
        <w:tc>
          <w:tcPr>
            <w:tcW w:w="2014"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Nekilnojamasis turtas</w:t>
            </w:r>
          </w:p>
        </w:tc>
        <w:tc>
          <w:tcPr>
            <w:tcW w:w="1559"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b/>
                <w:bCs/>
                <w:sz w:val="24"/>
                <w:szCs w:val="24"/>
                <w:lang w:eastAsia="lt-LT"/>
              </w:rPr>
            </w:pPr>
          </w:p>
        </w:tc>
        <w:tc>
          <w:tcPr>
            <w:tcW w:w="4536"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b/>
                <w:bCs/>
                <w:sz w:val="24"/>
                <w:szCs w:val="24"/>
                <w:lang w:eastAsia="lt-LT"/>
              </w:rPr>
            </w:pPr>
          </w:p>
        </w:tc>
      </w:tr>
      <w:tr w:rsidR="000D1565" w:rsidRPr="00CD1065" w:rsidTr="00833F95">
        <w:tc>
          <w:tcPr>
            <w:tcW w:w="1276"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lastRenderedPageBreak/>
              <w:t>7.3.</w:t>
            </w:r>
          </w:p>
        </w:tc>
        <w:tc>
          <w:tcPr>
            <w:tcW w:w="2014" w:type="dxa"/>
            <w:shd w:val="clear" w:color="auto" w:fill="auto"/>
            <w:vAlign w:val="center"/>
          </w:tcPr>
          <w:p w:rsidR="000D1565" w:rsidRPr="00CD1065" w:rsidRDefault="000D1565" w:rsidP="00833F95">
            <w:pPr>
              <w:spacing w:after="0" w:line="240" w:lineRule="auto"/>
              <w:ind w:right="-57"/>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Statyba, rekonstravimas, remontas ir kiti darbai</w:t>
            </w:r>
          </w:p>
        </w:tc>
        <w:tc>
          <w:tcPr>
            <w:tcW w:w="1559"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b/>
                <w:bCs/>
                <w:sz w:val="24"/>
                <w:szCs w:val="24"/>
                <w:lang w:eastAsia="lt-LT"/>
              </w:rPr>
            </w:pPr>
          </w:p>
        </w:tc>
        <w:tc>
          <w:tcPr>
            <w:tcW w:w="4536"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b/>
                <w:bCs/>
                <w:sz w:val="24"/>
                <w:szCs w:val="24"/>
                <w:lang w:eastAsia="lt-LT"/>
              </w:rPr>
            </w:pPr>
          </w:p>
        </w:tc>
      </w:tr>
      <w:tr w:rsidR="000D1565" w:rsidRPr="00CD1065" w:rsidTr="00833F95">
        <w:tc>
          <w:tcPr>
            <w:tcW w:w="1276"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7.4.</w:t>
            </w:r>
          </w:p>
        </w:tc>
        <w:tc>
          <w:tcPr>
            <w:tcW w:w="2014"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Įranga, įrenginiai ir kt. turtas</w:t>
            </w:r>
          </w:p>
        </w:tc>
        <w:tc>
          <w:tcPr>
            <w:tcW w:w="1559"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bCs/>
                <w:sz w:val="24"/>
                <w:szCs w:val="24"/>
                <w:lang w:eastAsia="lt-LT"/>
              </w:rPr>
            </w:pPr>
          </w:p>
        </w:tc>
        <w:tc>
          <w:tcPr>
            <w:tcW w:w="4536" w:type="dxa"/>
            <w:shd w:val="clear" w:color="auto" w:fill="auto"/>
            <w:vAlign w:val="center"/>
          </w:tcPr>
          <w:p w:rsidR="000D5807" w:rsidRPr="00CD1065" w:rsidRDefault="000D5807" w:rsidP="005116B7">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Kodėl be šių išlaidų neįmanomas projekto įgyvendinimas? </w:t>
            </w:r>
          </w:p>
          <w:p w:rsidR="000D5807" w:rsidRPr="00CD1065" w:rsidRDefault="000D5807" w:rsidP="00833F95">
            <w:pPr>
              <w:spacing w:after="0" w:line="240" w:lineRule="auto"/>
              <w:ind w:firstLine="60"/>
              <w:rPr>
                <w:rFonts w:ascii="Times New Roman" w:hAnsi="Times New Roman" w:cs="Times New Roman"/>
                <w:sz w:val="24"/>
                <w:szCs w:val="24"/>
                <w:lang w:eastAsia="lt-LT"/>
              </w:rPr>
            </w:pPr>
          </w:p>
          <w:p w:rsidR="000D1565" w:rsidRPr="00CD1065" w:rsidRDefault="000D5807" w:rsidP="00E161B0">
            <w:pPr>
              <w:spacing w:after="0" w:line="240" w:lineRule="auto"/>
              <w:ind w:firstLine="60"/>
              <w:rPr>
                <w:rFonts w:ascii="Times New Roman" w:hAnsi="Times New Roman" w:cs="Times New Roman"/>
                <w:sz w:val="24"/>
                <w:szCs w:val="24"/>
                <w:lang w:eastAsia="lt-LT"/>
              </w:rPr>
            </w:pPr>
            <w:r w:rsidRPr="00CD1065">
              <w:rPr>
                <w:rFonts w:ascii="Times New Roman" w:hAnsi="Times New Roman" w:cs="Times New Roman"/>
                <w:sz w:val="24"/>
                <w:szCs w:val="24"/>
                <w:lang w:eastAsia="lt-LT"/>
              </w:rPr>
              <w:t>Išlaidos priskiriamos 10.</w:t>
            </w:r>
            <w:r w:rsidR="00E161B0" w:rsidRPr="00CD1065">
              <w:rPr>
                <w:rFonts w:ascii="Times New Roman" w:hAnsi="Times New Roman" w:cs="Times New Roman"/>
                <w:sz w:val="24"/>
                <w:szCs w:val="24"/>
                <w:lang w:eastAsia="lt-LT"/>
              </w:rPr>
              <w:t>1</w:t>
            </w:r>
            <w:r w:rsidRPr="00CD1065">
              <w:rPr>
                <w:rFonts w:ascii="Times New Roman" w:hAnsi="Times New Roman" w:cs="Times New Roman"/>
                <w:sz w:val="24"/>
                <w:szCs w:val="24"/>
                <w:lang w:eastAsia="lt-LT"/>
              </w:rPr>
              <w:t>.</w:t>
            </w:r>
            <w:r w:rsidR="00844B4D" w:rsidRPr="00CD1065">
              <w:rPr>
                <w:rFonts w:ascii="Times New Roman" w:hAnsi="Times New Roman" w:cs="Times New Roman"/>
                <w:sz w:val="24"/>
                <w:szCs w:val="24"/>
                <w:lang w:eastAsia="lt-LT"/>
              </w:rPr>
              <w:t xml:space="preserve"> ir/arba 10.5.</w:t>
            </w:r>
            <w:r w:rsidRPr="00CD1065">
              <w:rPr>
                <w:rFonts w:ascii="Times New Roman" w:hAnsi="Times New Roman" w:cs="Times New Roman"/>
                <w:sz w:val="24"/>
                <w:szCs w:val="24"/>
                <w:lang w:eastAsia="lt-LT"/>
              </w:rPr>
              <w:t xml:space="preserve"> veiklai pagal PFSA. Kainai pagrįsti pateikiamas komercinis pasiūlymas (arba nuoroda/išrašas iš potencialaus tiekėjo interneto svetainės) </w:t>
            </w:r>
          </w:p>
        </w:tc>
      </w:tr>
      <w:tr w:rsidR="000D1565" w:rsidRPr="00CD1065" w:rsidTr="00833F95">
        <w:tc>
          <w:tcPr>
            <w:tcW w:w="1276"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7.5.</w:t>
            </w:r>
          </w:p>
        </w:tc>
        <w:tc>
          <w:tcPr>
            <w:tcW w:w="2014"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Projekto vykdymas</w:t>
            </w:r>
          </w:p>
        </w:tc>
        <w:tc>
          <w:tcPr>
            <w:tcW w:w="1559"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b/>
                <w:bCs/>
                <w:sz w:val="24"/>
                <w:szCs w:val="24"/>
                <w:lang w:eastAsia="lt-LT"/>
              </w:rPr>
            </w:pPr>
          </w:p>
        </w:tc>
        <w:tc>
          <w:tcPr>
            <w:tcW w:w="4536"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sz w:val="24"/>
                <w:szCs w:val="24"/>
                <w:lang w:eastAsia="lt-LT"/>
              </w:rPr>
            </w:pPr>
          </w:p>
        </w:tc>
      </w:tr>
      <w:tr w:rsidR="000D5807" w:rsidRPr="00CD1065" w:rsidTr="00833F95">
        <w:tc>
          <w:tcPr>
            <w:tcW w:w="1276" w:type="dxa"/>
            <w:shd w:val="clear" w:color="auto" w:fill="auto"/>
            <w:vAlign w:val="center"/>
          </w:tcPr>
          <w:p w:rsidR="000D5807" w:rsidRPr="00CD1065" w:rsidRDefault="000D5807"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7.5.1.</w:t>
            </w:r>
          </w:p>
        </w:tc>
        <w:tc>
          <w:tcPr>
            <w:tcW w:w="2014" w:type="dxa"/>
            <w:shd w:val="clear" w:color="auto" w:fill="auto"/>
            <w:vAlign w:val="center"/>
          </w:tcPr>
          <w:p w:rsidR="000D5807" w:rsidRPr="00CD1065" w:rsidRDefault="000D5807" w:rsidP="00833F95">
            <w:pPr>
              <w:spacing w:after="0" w:line="240" w:lineRule="auto"/>
              <w:rPr>
                <w:rFonts w:ascii="Times New Roman" w:hAnsi="Times New Roman" w:cs="Times New Roman"/>
                <w:bCs/>
                <w:sz w:val="24"/>
                <w:szCs w:val="24"/>
                <w:lang w:eastAsia="lt-LT"/>
              </w:rPr>
            </w:pPr>
          </w:p>
        </w:tc>
        <w:tc>
          <w:tcPr>
            <w:tcW w:w="1559" w:type="dxa"/>
            <w:shd w:val="clear" w:color="auto" w:fill="auto"/>
            <w:vAlign w:val="center"/>
          </w:tcPr>
          <w:p w:rsidR="000D5807" w:rsidRPr="00CD1065" w:rsidRDefault="000D5807" w:rsidP="00833F95">
            <w:pPr>
              <w:spacing w:after="0" w:line="240" w:lineRule="auto"/>
              <w:ind w:firstLine="60"/>
              <w:rPr>
                <w:rFonts w:ascii="Times New Roman" w:hAnsi="Times New Roman" w:cs="Times New Roman"/>
                <w:bCs/>
                <w:sz w:val="24"/>
                <w:szCs w:val="24"/>
                <w:lang w:eastAsia="lt-LT"/>
              </w:rPr>
            </w:pPr>
          </w:p>
        </w:tc>
        <w:tc>
          <w:tcPr>
            <w:tcW w:w="4536" w:type="dxa"/>
            <w:shd w:val="clear" w:color="auto" w:fill="auto"/>
            <w:vAlign w:val="center"/>
          </w:tcPr>
          <w:p w:rsidR="005116B7" w:rsidRPr="00CD1065" w:rsidRDefault="005116B7" w:rsidP="005116B7">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Kodėl be šių išlaidų neįmanomas projekto įgyvendinimas? </w:t>
            </w:r>
          </w:p>
          <w:p w:rsidR="005116B7" w:rsidRPr="00CD1065" w:rsidRDefault="005116B7" w:rsidP="005116B7">
            <w:pPr>
              <w:spacing w:after="0" w:line="240" w:lineRule="auto"/>
              <w:ind w:firstLine="60"/>
              <w:rPr>
                <w:rFonts w:ascii="Times New Roman" w:hAnsi="Times New Roman" w:cs="Times New Roman"/>
                <w:sz w:val="24"/>
                <w:szCs w:val="24"/>
                <w:lang w:eastAsia="lt-LT"/>
              </w:rPr>
            </w:pPr>
          </w:p>
          <w:p w:rsidR="000D5807" w:rsidRPr="00CD1065" w:rsidRDefault="00844B4D" w:rsidP="00E161B0">
            <w:pPr>
              <w:spacing w:after="0" w:line="240" w:lineRule="auto"/>
              <w:ind w:firstLine="60"/>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Išlaidos priskiriamos 10.1. ir/arba 10.5. </w:t>
            </w:r>
            <w:r w:rsidR="005116B7" w:rsidRPr="00CD1065">
              <w:rPr>
                <w:rFonts w:ascii="Times New Roman" w:hAnsi="Times New Roman" w:cs="Times New Roman"/>
                <w:sz w:val="24"/>
                <w:szCs w:val="24"/>
                <w:lang w:eastAsia="lt-LT"/>
              </w:rPr>
              <w:t xml:space="preserve">veiklai pagal PFSA. Kainai pagrįsti pateikiamas komercinis pasiūlymas (arba nuoroda/išrašas iš potencialaus tiekėjo interneto svetainės) </w:t>
            </w:r>
          </w:p>
        </w:tc>
      </w:tr>
      <w:tr w:rsidR="000D5807" w:rsidRPr="00CD1065" w:rsidTr="00833F95">
        <w:tc>
          <w:tcPr>
            <w:tcW w:w="1276" w:type="dxa"/>
            <w:shd w:val="clear" w:color="auto" w:fill="auto"/>
            <w:vAlign w:val="center"/>
          </w:tcPr>
          <w:p w:rsidR="000D5807" w:rsidRPr="00CD1065" w:rsidRDefault="000D5807"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7.5.2.</w:t>
            </w:r>
          </w:p>
        </w:tc>
        <w:tc>
          <w:tcPr>
            <w:tcW w:w="2014" w:type="dxa"/>
            <w:shd w:val="clear" w:color="auto" w:fill="auto"/>
            <w:vAlign w:val="center"/>
          </w:tcPr>
          <w:p w:rsidR="000D5807" w:rsidRPr="00CD1065" w:rsidRDefault="000D5807" w:rsidP="00833F95">
            <w:pPr>
              <w:spacing w:after="0" w:line="240" w:lineRule="auto"/>
              <w:rPr>
                <w:rFonts w:ascii="Times New Roman" w:hAnsi="Times New Roman" w:cs="Times New Roman"/>
                <w:bCs/>
                <w:sz w:val="24"/>
                <w:szCs w:val="24"/>
                <w:lang w:eastAsia="lt-LT"/>
              </w:rPr>
            </w:pPr>
          </w:p>
        </w:tc>
        <w:tc>
          <w:tcPr>
            <w:tcW w:w="1559" w:type="dxa"/>
            <w:shd w:val="clear" w:color="auto" w:fill="auto"/>
            <w:vAlign w:val="center"/>
          </w:tcPr>
          <w:p w:rsidR="000D5807" w:rsidRPr="00CD1065" w:rsidRDefault="000D5807" w:rsidP="00833F95">
            <w:pPr>
              <w:spacing w:after="0" w:line="240" w:lineRule="auto"/>
              <w:ind w:firstLine="60"/>
              <w:rPr>
                <w:rFonts w:ascii="Times New Roman" w:hAnsi="Times New Roman" w:cs="Times New Roman"/>
                <w:bCs/>
                <w:sz w:val="24"/>
                <w:szCs w:val="24"/>
                <w:lang w:eastAsia="lt-LT"/>
              </w:rPr>
            </w:pPr>
          </w:p>
        </w:tc>
        <w:tc>
          <w:tcPr>
            <w:tcW w:w="4536" w:type="dxa"/>
            <w:shd w:val="clear" w:color="auto" w:fill="auto"/>
            <w:vAlign w:val="center"/>
          </w:tcPr>
          <w:p w:rsidR="005116B7" w:rsidRPr="00CD1065" w:rsidRDefault="005116B7" w:rsidP="005116B7">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Kodėl be šių išlaidų neįmanomas projekto įgyvendinimas? </w:t>
            </w:r>
          </w:p>
          <w:p w:rsidR="005116B7" w:rsidRPr="00CD1065" w:rsidRDefault="005116B7" w:rsidP="005116B7">
            <w:pPr>
              <w:spacing w:after="0" w:line="240" w:lineRule="auto"/>
              <w:ind w:firstLine="60"/>
              <w:rPr>
                <w:rFonts w:ascii="Times New Roman" w:hAnsi="Times New Roman" w:cs="Times New Roman"/>
                <w:sz w:val="24"/>
                <w:szCs w:val="24"/>
                <w:lang w:eastAsia="lt-LT"/>
              </w:rPr>
            </w:pPr>
          </w:p>
          <w:p w:rsidR="000D5807" w:rsidRPr="00CD1065" w:rsidRDefault="00844B4D" w:rsidP="00E161B0">
            <w:pPr>
              <w:spacing w:after="0" w:line="240" w:lineRule="auto"/>
              <w:ind w:firstLine="60"/>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Išlaidos priskiriamos 10.1. ir/arba 10.5. veiklai </w:t>
            </w:r>
            <w:r w:rsidR="005116B7" w:rsidRPr="00CD1065">
              <w:rPr>
                <w:rFonts w:ascii="Times New Roman" w:hAnsi="Times New Roman" w:cs="Times New Roman"/>
                <w:sz w:val="24"/>
                <w:szCs w:val="24"/>
                <w:lang w:eastAsia="lt-LT"/>
              </w:rPr>
              <w:t>pagal PFSA. Kainai pagrįsti pateikiamas komercinis pasiūlymas (arba nuoroda/išrašas iš potencialaus tiekėjo interneto svetainės)</w:t>
            </w:r>
          </w:p>
        </w:tc>
      </w:tr>
      <w:tr w:rsidR="000D5807" w:rsidRPr="00CD1065" w:rsidTr="00833F95">
        <w:tc>
          <w:tcPr>
            <w:tcW w:w="1276" w:type="dxa"/>
            <w:shd w:val="clear" w:color="auto" w:fill="auto"/>
            <w:vAlign w:val="center"/>
          </w:tcPr>
          <w:p w:rsidR="000D5807" w:rsidRPr="00CD1065" w:rsidRDefault="000D5807"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7.5.3.</w:t>
            </w:r>
          </w:p>
        </w:tc>
        <w:tc>
          <w:tcPr>
            <w:tcW w:w="2014" w:type="dxa"/>
            <w:shd w:val="clear" w:color="auto" w:fill="auto"/>
            <w:vAlign w:val="center"/>
          </w:tcPr>
          <w:p w:rsidR="000D5807" w:rsidRPr="00CD1065" w:rsidRDefault="000D5807" w:rsidP="00833F95">
            <w:pPr>
              <w:spacing w:after="0" w:line="240" w:lineRule="auto"/>
              <w:rPr>
                <w:rFonts w:ascii="Times New Roman" w:hAnsi="Times New Roman" w:cs="Times New Roman"/>
                <w:bCs/>
                <w:sz w:val="24"/>
                <w:szCs w:val="24"/>
                <w:lang w:eastAsia="lt-LT"/>
              </w:rPr>
            </w:pPr>
          </w:p>
        </w:tc>
        <w:tc>
          <w:tcPr>
            <w:tcW w:w="1559" w:type="dxa"/>
            <w:shd w:val="clear" w:color="auto" w:fill="auto"/>
            <w:vAlign w:val="center"/>
          </w:tcPr>
          <w:p w:rsidR="000D5807" w:rsidRPr="00CD1065" w:rsidRDefault="000D5807" w:rsidP="00833F95">
            <w:pPr>
              <w:spacing w:after="0" w:line="240" w:lineRule="auto"/>
              <w:ind w:firstLine="60"/>
              <w:rPr>
                <w:rFonts w:ascii="Times New Roman" w:hAnsi="Times New Roman" w:cs="Times New Roman"/>
                <w:bCs/>
                <w:sz w:val="24"/>
                <w:szCs w:val="24"/>
                <w:lang w:eastAsia="lt-LT"/>
              </w:rPr>
            </w:pPr>
          </w:p>
        </w:tc>
        <w:tc>
          <w:tcPr>
            <w:tcW w:w="4536" w:type="dxa"/>
            <w:shd w:val="clear" w:color="auto" w:fill="auto"/>
            <w:vAlign w:val="center"/>
          </w:tcPr>
          <w:p w:rsidR="005116B7" w:rsidRPr="00CD1065" w:rsidRDefault="005116B7" w:rsidP="005116B7">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Kodėl be šių išlaidų neįmanomas projekto įgyvendinimas? </w:t>
            </w:r>
          </w:p>
          <w:p w:rsidR="005116B7" w:rsidRPr="00CD1065" w:rsidRDefault="005116B7" w:rsidP="005116B7">
            <w:pPr>
              <w:spacing w:after="0" w:line="240" w:lineRule="auto"/>
              <w:ind w:firstLine="60"/>
              <w:rPr>
                <w:rFonts w:ascii="Times New Roman" w:hAnsi="Times New Roman" w:cs="Times New Roman"/>
                <w:sz w:val="24"/>
                <w:szCs w:val="24"/>
                <w:lang w:eastAsia="lt-LT"/>
              </w:rPr>
            </w:pPr>
          </w:p>
          <w:p w:rsidR="000D5807" w:rsidRPr="00CD1065" w:rsidRDefault="00844B4D" w:rsidP="00E161B0">
            <w:pPr>
              <w:spacing w:after="0" w:line="240" w:lineRule="auto"/>
              <w:ind w:firstLine="60"/>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Išlaidos priskiriamos 10.1. ir/arba 10.5. </w:t>
            </w:r>
            <w:r w:rsidR="005116B7" w:rsidRPr="00CD1065">
              <w:rPr>
                <w:rFonts w:ascii="Times New Roman" w:hAnsi="Times New Roman" w:cs="Times New Roman"/>
                <w:sz w:val="24"/>
                <w:szCs w:val="24"/>
                <w:lang w:eastAsia="lt-LT"/>
              </w:rPr>
              <w:t>veiklai pagal PFSA. Kainai pagrįsti pateikiamas komercinis pasiūlymas (arba nuoroda/išrašas iš potencialaus tiekėjo interneto svetainės)</w:t>
            </w:r>
          </w:p>
        </w:tc>
      </w:tr>
      <w:tr w:rsidR="000D5807" w:rsidRPr="00CD1065" w:rsidTr="00833F95">
        <w:tc>
          <w:tcPr>
            <w:tcW w:w="1276" w:type="dxa"/>
            <w:shd w:val="clear" w:color="auto" w:fill="auto"/>
            <w:vAlign w:val="center"/>
          </w:tcPr>
          <w:p w:rsidR="000D5807" w:rsidRPr="00CD1065" w:rsidRDefault="000D5807"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7.5.4.</w:t>
            </w:r>
          </w:p>
        </w:tc>
        <w:tc>
          <w:tcPr>
            <w:tcW w:w="2014" w:type="dxa"/>
            <w:shd w:val="clear" w:color="auto" w:fill="auto"/>
            <w:vAlign w:val="center"/>
          </w:tcPr>
          <w:p w:rsidR="000D5807" w:rsidRPr="00CD1065" w:rsidRDefault="000D5807" w:rsidP="00833F95">
            <w:pPr>
              <w:spacing w:after="0" w:line="240" w:lineRule="auto"/>
              <w:rPr>
                <w:rFonts w:ascii="Times New Roman" w:hAnsi="Times New Roman" w:cs="Times New Roman"/>
                <w:bCs/>
                <w:sz w:val="24"/>
                <w:szCs w:val="24"/>
                <w:lang w:eastAsia="lt-LT"/>
              </w:rPr>
            </w:pPr>
          </w:p>
        </w:tc>
        <w:tc>
          <w:tcPr>
            <w:tcW w:w="1559" w:type="dxa"/>
            <w:shd w:val="clear" w:color="auto" w:fill="auto"/>
            <w:vAlign w:val="center"/>
          </w:tcPr>
          <w:p w:rsidR="000D5807" w:rsidRPr="00CD1065" w:rsidRDefault="000D5807" w:rsidP="00833F95">
            <w:pPr>
              <w:spacing w:after="0" w:line="240" w:lineRule="auto"/>
              <w:ind w:firstLine="60"/>
              <w:rPr>
                <w:rFonts w:ascii="Times New Roman" w:hAnsi="Times New Roman" w:cs="Times New Roman"/>
                <w:bCs/>
                <w:sz w:val="24"/>
                <w:szCs w:val="24"/>
                <w:lang w:eastAsia="lt-LT"/>
              </w:rPr>
            </w:pPr>
          </w:p>
        </w:tc>
        <w:tc>
          <w:tcPr>
            <w:tcW w:w="4536" w:type="dxa"/>
            <w:shd w:val="clear" w:color="auto" w:fill="auto"/>
            <w:vAlign w:val="center"/>
          </w:tcPr>
          <w:p w:rsidR="005116B7" w:rsidRPr="00CD1065" w:rsidRDefault="005116B7" w:rsidP="005116B7">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Kodėl be šių išlaidų neįmanomas projekto įgyvendinimas? </w:t>
            </w:r>
          </w:p>
          <w:p w:rsidR="005116B7" w:rsidRPr="00CD1065" w:rsidRDefault="005116B7" w:rsidP="005116B7">
            <w:pPr>
              <w:spacing w:after="0" w:line="240" w:lineRule="auto"/>
              <w:ind w:firstLine="60"/>
              <w:rPr>
                <w:rFonts w:ascii="Times New Roman" w:hAnsi="Times New Roman" w:cs="Times New Roman"/>
                <w:sz w:val="24"/>
                <w:szCs w:val="24"/>
                <w:lang w:eastAsia="lt-LT"/>
              </w:rPr>
            </w:pPr>
          </w:p>
          <w:p w:rsidR="000D5807" w:rsidRPr="00CD1065" w:rsidRDefault="00844B4D" w:rsidP="00E161B0">
            <w:pPr>
              <w:spacing w:after="0" w:line="240" w:lineRule="auto"/>
              <w:ind w:firstLine="60"/>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Išlaidos priskiriamos 10.1. ir/arba 10.5. </w:t>
            </w:r>
            <w:r w:rsidR="005116B7" w:rsidRPr="00CD1065">
              <w:rPr>
                <w:rFonts w:ascii="Times New Roman" w:hAnsi="Times New Roman" w:cs="Times New Roman"/>
                <w:sz w:val="24"/>
                <w:szCs w:val="24"/>
                <w:lang w:eastAsia="lt-LT"/>
              </w:rPr>
              <w:t>veiklai pagal PFSA. Kainai pagrįsti pateikiamas komercinis pasiūlymas (arba nuoroda/išrašas iš potencialaus tiekėjo interneto svetainės)</w:t>
            </w:r>
          </w:p>
        </w:tc>
      </w:tr>
      <w:tr w:rsidR="000D1565" w:rsidRPr="00CD1065" w:rsidTr="00833F95">
        <w:tc>
          <w:tcPr>
            <w:tcW w:w="1276"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7.6.</w:t>
            </w:r>
          </w:p>
        </w:tc>
        <w:tc>
          <w:tcPr>
            <w:tcW w:w="2014"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 xml:space="preserve">Informavimas apie projektą </w:t>
            </w:r>
          </w:p>
        </w:tc>
        <w:tc>
          <w:tcPr>
            <w:tcW w:w="1559"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b/>
                <w:bCs/>
                <w:sz w:val="24"/>
                <w:szCs w:val="24"/>
                <w:lang w:eastAsia="lt-LT"/>
              </w:rPr>
            </w:pPr>
          </w:p>
        </w:tc>
        <w:tc>
          <w:tcPr>
            <w:tcW w:w="4536"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sz w:val="24"/>
                <w:szCs w:val="24"/>
                <w:lang w:eastAsia="lt-LT"/>
              </w:rPr>
            </w:pPr>
          </w:p>
        </w:tc>
      </w:tr>
      <w:tr w:rsidR="000D1565" w:rsidRPr="00CD1065" w:rsidTr="00833F95">
        <w:tc>
          <w:tcPr>
            <w:tcW w:w="1276"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7.7.</w:t>
            </w:r>
          </w:p>
        </w:tc>
        <w:tc>
          <w:tcPr>
            <w:tcW w:w="2014" w:type="dxa"/>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 xml:space="preserve">Netiesioginės išlaidos ir kitos </w:t>
            </w:r>
            <w:r w:rsidRPr="00CD1065">
              <w:rPr>
                <w:rFonts w:ascii="Times New Roman" w:hAnsi="Times New Roman" w:cs="Times New Roman"/>
                <w:b/>
                <w:bCs/>
                <w:sz w:val="24"/>
                <w:szCs w:val="24"/>
                <w:lang w:eastAsia="lt-LT"/>
              </w:rPr>
              <w:lastRenderedPageBreak/>
              <w:t>išlaidos pagal vienodo dydžio normą</w:t>
            </w:r>
          </w:p>
        </w:tc>
        <w:tc>
          <w:tcPr>
            <w:tcW w:w="1559" w:type="dxa"/>
            <w:shd w:val="clear" w:color="auto" w:fill="auto"/>
            <w:vAlign w:val="center"/>
          </w:tcPr>
          <w:p w:rsidR="000D1565" w:rsidRPr="00CD1065" w:rsidRDefault="000D1565" w:rsidP="00833F95">
            <w:pPr>
              <w:spacing w:after="0" w:line="240" w:lineRule="auto"/>
              <w:ind w:firstLine="60"/>
              <w:rPr>
                <w:rFonts w:ascii="Times New Roman" w:hAnsi="Times New Roman" w:cs="Times New Roman"/>
                <w:b/>
                <w:bCs/>
                <w:sz w:val="24"/>
                <w:szCs w:val="24"/>
                <w:lang w:eastAsia="lt-LT"/>
              </w:rPr>
            </w:pPr>
          </w:p>
        </w:tc>
        <w:tc>
          <w:tcPr>
            <w:tcW w:w="4536" w:type="dxa"/>
            <w:shd w:val="clear" w:color="auto" w:fill="auto"/>
            <w:vAlign w:val="center"/>
          </w:tcPr>
          <w:p w:rsidR="000D1565" w:rsidRPr="00CD1065" w:rsidRDefault="00002040" w:rsidP="00833F95">
            <w:pPr>
              <w:spacing w:after="0" w:line="240" w:lineRule="auto"/>
              <w:ind w:firstLine="60"/>
              <w:rPr>
                <w:rFonts w:ascii="Times New Roman" w:hAnsi="Times New Roman" w:cs="Times New Roman"/>
                <w:sz w:val="24"/>
                <w:szCs w:val="24"/>
                <w:lang w:eastAsia="lt-LT"/>
              </w:rPr>
            </w:pPr>
            <w:r w:rsidRPr="00CD1065">
              <w:rPr>
                <w:rFonts w:ascii="Times New Roman" w:hAnsi="Times New Roman" w:cs="Times New Roman"/>
                <w:sz w:val="24"/>
                <w:szCs w:val="24"/>
                <w:lang w:eastAsia="lt-LT"/>
              </w:rPr>
              <w:t>Pagal netiesioginių išlaidų normą.</w:t>
            </w:r>
          </w:p>
        </w:tc>
      </w:tr>
      <w:tr w:rsidR="000D1565" w:rsidRPr="00CD1065" w:rsidTr="00833F95">
        <w:tc>
          <w:tcPr>
            <w:tcW w:w="3290" w:type="dxa"/>
            <w:gridSpan w:val="2"/>
            <w:shd w:val="clear" w:color="auto" w:fill="auto"/>
            <w:vAlign w:val="center"/>
          </w:tcPr>
          <w:p w:rsidR="000D1565" w:rsidRPr="00CD1065" w:rsidRDefault="000D1565" w:rsidP="00833F95">
            <w:pPr>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lastRenderedPageBreak/>
              <w:t>7.8. Iš viso:</w:t>
            </w:r>
          </w:p>
        </w:tc>
        <w:tc>
          <w:tcPr>
            <w:tcW w:w="1559" w:type="dxa"/>
            <w:tcBorders>
              <w:tl2br w:val="nil"/>
              <w:tr2bl w:val="nil"/>
            </w:tcBorders>
            <w:shd w:val="clear" w:color="auto" w:fill="auto"/>
            <w:vAlign w:val="center"/>
          </w:tcPr>
          <w:p w:rsidR="000D1565" w:rsidRPr="00CD1065" w:rsidRDefault="000D1565" w:rsidP="00833F95">
            <w:pPr>
              <w:spacing w:after="0" w:line="240" w:lineRule="auto"/>
              <w:ind w:firstLine="60"/>
              <w:rPr>
                <w:rFonts w:ascii="Times New Roman" w:hAnsi="Times New Roman" w:cs="Times New Roman"/>
                <w:b/>
                <w:bCs/>
                <w:sz w:val="24"/>
                <w:szCs w:val="24"/>
                <w:lang w:eastAsia="lt-LT"/>
              </w:rPr>
            </w:pPr>
          </w:p>
        </w:tc>
        <w:tc>
          <w:tcPr>
            <w:tcW w:w="4536" w:type="dxa"/>
            <w:tcBorders>
              <w:tl2br w:val="nil"/>
              <w:tr2bl w:val="nil"/>
            </w:tcBorders>
            <w:shd w:val="clear" w:color="auto" w:fill="BFBFBF"/>
            <w:vAlign w:val="center"/>
          </w:tcPr>
          <w:p w:rsidR="000D1565" w:rsidRPr="00CD1065" w:rsidRDefault="000D1565" w:rsidP="00833F95">
            <w:pPr>
              <w:spacing w:after="0" w:line="240" w:lineRule="auto"/>
              <w:ind w:firstLine="60"/>
              <w:rPr>
                <w:rFonts w:ascii="Times New Roman" w:hAnsi="Times New Roman" w:cs="Times New Roman"/>
                <w:sz w:val="24"/>
                <w:szCs w:val="24"/>
                <w:lang w:eastAsia="lt-LT"/>
              </w:rPr>
            </w:pPr>
          </w:p>
        </w:tc>
      </w:tr>
    </w:tbl>
    <w:p w:rsidR="000D1565" w:rsidRPr="00CD1065" w:rsidRDefault="000D1565" w:rsidP="000D1565">
      <w:pPr>
        <w:spacing w:after="0" w:line="240" w:lineRule="auto"/>
        <w:rPr>
          <w:rFonts w:ascii="Times New Roman" w:hAnsi="Times New Roman" w:cs="Times New Roman"/>
          <w:sz w:val="24"/>
          <w:szCs w:val="24"/>
        </w:rPr>
      </w:pPr>
    </w:p>
    <w:p w:rsidR="000D1565" w:rsidRPr="00CD1065" w:rsidRDefault="000D1565" w:rsidP="000D1565">
      <w:pPr>
        <w:keepNext/>
        <w:spacing w:after="0" w:line="240" w:lineRule="auto"/>
        <w:ind w:firstLine="709"/>
        <w:rPr>
          <w:rFonts w:ascii="Times New Roman" w:hAnsi="Times New Roman" w:cs="Times New Roman"/>
          <w:b/>
          <w:bCs/>
          <w:caps/>
          <w:sz w:val="24"/>
          <w:szCs w:val="24"/>
          <w:lang w:eastAsia="en-GB"/>
        </w:rPr>
      </w:pPr>
      <w:r w:rsidRPr="00CD1065">
        <w:rPr>
          <w:rFonts w:ascii="Times New Roman" w:hAnsi="Times New Roman" w:cs="Times New Roman"/>
          <w:b/>
          <w:bCs/>
          <w:sz w:val="24"/>
          <w:szCs w:val="24"/>
          <w:lang w:eastAsia="lt-LT"/>
        </w:rPr>
        <w:t xml:space="preserve">8. Projekto </w:t>
      </w:r>
      <w:r w:rsidRPr="00CD1065">
        <w:rPr>
          <w:rFonts w:ascii="Times New Roman" w:hAnsi="Times New Roman" w:cs="Times New Roman"/>
          <w:b/>
          <w:sz w:val="24"/>
          <w:szCs w:val="24"/>
          <w:lang w:eastAsia="lt-LT"/>
        </w:rPr>
        <w:t xml:space="preserve">išlaidų finansavimo šaltiniai </w:t>
      </w:r>
    </w:p>
    <w:tbl>
      <w:tblPr>
        <w:tblW w:w="4909"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3622"/>
        <w:gridCol w:w="5919"/>
      </w:tblGrid>
      <w:tr w:rsidR="000D1565" w:rsidRPr="00CD1065" w:rsidTr="00833F95">
        <w:trPr>
          <w:trHeight w:val="23"/>
        </w:trPr>
        <w:tc>
          <w:tcPr>
            <w:tcW w:w="1898" w:type="pct"/>
            <w:shd w:val="clear" w:color="auto" w:fill="BFBFBF"/>
          </w:tcPr>
          <w:p w:rsidR="000D1565" w:rsidRPr="00CD1065" w:rsidRDefault="000D1565" w:rsidP="00833F95">
            <w:pPr>
              <w:spacing w:after="0" w:line="240" w:lineRule="auto"/>
              <w:jc w:val="center"/>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Finansavimo šaltinio pavadinimas</w:t>
            </w:r>
          </w:p>
        </w:tc>
        <w:tc>
          <w:tcPr>
            <w:tcW w:w="3102" w:type="pct"/>
            <w:shd w:val="clear" w:color="auto" w:fill="BFBFBF"/>
          </w:tcPr>
          <w:p w:rsidR="000D1565" w:rsidRPr="00CD1065" w:rsidRDefault="000D1565" w:rsidP="00833F95">
            <w:pPr>
              <w:spacing w:after="0" w:line="240" w:lineRule="auto"/>
              <w:jc w:val="center"/>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Suma, Eur</w:t>
            </w:r>
          </w:p>
        </w:tc>
      </w:tr>
      <w:tr w:rsidR="000D1565" w:rsidRPr="00CD1065" w:rsidTr="00833F95">
        <w:trPr>
          <w:trHeight w:val="23"/>
        </w:trPr>
        <w:tc>
          <w:tcPr>
            <w:tcW w:w="1898" w:type="pct"/>
            <w:shd w:val="clear" w:color="auto" w:fill="auto"/>
          </w:tcPr>
          <w:p w:rsidR="000D1565" w:rsidRPr="00CD1065" w:rsidRDefault="000D1565" w:rsidP="00833F95">
            <w:pPr>
              <w:widowControl w:val="0"/>
              <w:shd w:val="clear" w:color="auto" w:fill="FFFFFF"/>
              <w:spacing w:after="0" w:line="240" w:lineRule="auto"/>
              <w:rPr>
                <w:rFonts w:ascii="Times New Roman" w:hAnsi="Times New Roman" w:cs="Times New Roman"/>
                <w:sz w:val="24"/>
                <w:szCs w:val="24"/>
                <w:lang w:eastAsia="lt-LT"/>
              </w:rPr>
            </w:pPr>
            <w:r w:rsidRPr="00CD1065">
              <w:rPr>
                <w:rFonts w:ascii="Times New Roman" w:hAnsi="Times New Roman" w:cs="Times New Roman"/>
                <w:b/>
                <w:bCs/>
                <w:sz w:val="24"/>
                <w:szCs w:val="24"/>
                <w:lang w:eastAsia="lt-LT"/>
              </w:rPr>
              <w:t>8.1. Prašomos skirti lėšos</w:t>
            </w:r>
          </w:p>
        </w:tc>
        <w:tc>
          <w:tcPr>
            <w:tcW w:w="3102" w:type="pct"/>
            <w:shd w:val="clear" w:color="auto" w:fill="auto"/>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widowControl w:val="0"/>
              <w:shd w:val="clear" w:color="auto" w:fill="FFFFFF"/>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 xml:space="preserve">Nurodoma prašoma skirti projekto finansavimo lėšų suma. Nurodyti privaloma. </w:t>
            </w:r>
          </w:p>
          <w:p w:rsidR="00002040" w:rsidRPr="00CD1065" w:rsidRDefault="00002040" w:rsidP="00833F95">
            <w:pPr>
              <w:widowControl w:val="0"/>
              <w:shd w:val="clear" w:color="auto" w:fill="FFFFFF"/>
              <w:spacing w:after="0" w:line="240" w:lineRule="auto"/>
              <w:jc w:val="both"/>
              <w:rPr>
                <w:rFonts w:ascii="Times New Roman" w:hAnsi="Times New Roman" w:cs="Times New Roman"/>
                <w:i/>
                <w:sz w:val="24"/>
                <w:szCs w:val="24"/>
                <w:lang w:eastAsia="lt-LT"/>
              </w:rPr>
            </w:pPr>
          </w:p>
          <w:p w:rsidR="00002040" w:rsidRPr="00CD1065" w:rsidRDefault="00002040" w:rsidP="00833F95">
            <w:pPr>
              <w:widowControl w:val="0"/>
              <w:shd w:val="clear" w:color="auto" w:fill="FFFFFF"/>
              <w:spacing w:after="0" w:line="240" w:lineRule="auto"/>
              <w:jc w:val="both"/>
              <w:rPr>
                <w:rFonts w:ascii="Times New Roman" w:hAnsi="Times New Roman" w:cs="Times New Roman"/>
                <w:i/>
                <w:sz w:val="24"/>
                <w:szCs w:val="24"/>
                <w:lang w:eastAsia="lt-LT"/>
              </w:rPr>
            </w:pPr>
          </w:p>
          <w:p w:rsidR="00002040" w:rsidRPr="00CD1065" w:rsidRDefault="00002040" w:rsidP="00833F95">
            <w:pPr>
              <w:widowControl w:val="0"/>
              <w:shd w:val="clear" w:color="auto" w:fill="FFFFFF"/>
              <w:spacing w:after="0" w:line="240" w:lineRule="auto"/>
              <w:jc w:val="both"/>
              <w:rPr>
                <w:rFonts w:ascii="Times New Roman" w:hAnsi="Times New Roman" w:cs="Times New Roman"/>
                <w:i/>
                <w:sz w:val="24"/>
                <w:szCs w:val="24"/>
                <w:lang w:eastAsia="lt-LT"/>
              </w:rPr>
            </w:pPr>
          </w:p>
          <w:p w:rsidR="00002040" w:rsidRPr="00CD1065" w:rsidRDefault="00002040" w:rsidP="00833F95">
            <w:pPr>
              <w:widowControl w:val="0"/>
              <w:shd w:val="clear" w:color="auto" w:fill="FFFFFF"/>
              <w:spacing w:after="0" w:line="240" w:lineRule="auto"/>
              <w:jc w:val="both"/>
              <w:rPr>
                <w:rFonts w:ascii="Times New Roman" w:hAnsi="Times New Roman" w:cs="Times New Roman"/>
                <w:i/>
                <w:sz w:val="24"/>
                <w:szCs w:val="24"/>
                <w:lang w:eastAsia="lt-LT"/>
              </w:rPr>
            </w:pPr>
          </w:p>
        </w:tc>
      </w:tr>
      <w:tr w:rsidR="000D1565" w:rsidRPr="00CD1065" w:rsidTr="00833F95">
        <w:trPr>
          <w:trHeight w:val="495"/>
        </w:trPr>
        <w:tc>
          <w:tcPr>
            <w:tcW w:w="1898" w:type="pct"/>
            <w:shd w:val="clear" w:color="auto" w:fill="auto"/>
          </w:tcPr>
          <w:p w:rsidR="000D1565" w:rsidRPr="00CD1065" w:rsidRDefault="000D1565" w:rsidP="00833F95">
            <w:pPr>
              <w:widowControl w:val="0"/>
              <w:shd w:val="clear" w:color="auto" w:fill="FFFFFF"/>
              <w:spacing w:after="0" w:line="240" w:lineRule="auto"/>
              <w:rPr>
                <w:rFonts w:ascii="Times New Roman" w:hAnsi="Times New Roman" w:cs="Times New Roman"/>
                <w:sz w:val="24"/>
                <w:szCs w:val="24"/>
                <w:lang w:eastAsia="lt-LT"/>
              </w:rPr>
            </w:pPr>
            <w:r w:rsidRPr="00CD1065">
              <w:rPr>
                <w:rFonts w:ascii="Times New Roman" w:hAnsi="Times New Roman" w:cs="Times New Roman"/>
                <w:b/>
                <w:bCs/>
                <w:sz w:val="24"/>
                <w:szCs w:val="24"/>
                <w:lang w:eastAsia="lt-LT"/>
              </w:rPr>
              <w:t>8.2. Pareiškėjo ir partnerio (-ių) lėšos</w:t>
            </w:r>
          </w:p>
        </w:tc>
        <w:tc>
          <w:tcPr>
            <w:tcW w:w="3102" w:type="pct"/>
            <w:shd w:val="clear" w:color="auto" w:fill="auto"/>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widowControl w:val="0"/>
              <w:shd w:val="clear" w:color="auto" w:fill="FFFFFF"/>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Nurodoma lėšų suma, kurią užtikrins pareiškėjas. Kai taikoma, nurodyti privaloma. Jeigu netaikoma – nurodyti „0“.</w:t>
            </w:r>
          </w:p>
          <w:p w:rsidR="00002040" w:rsidRPr="00CD1065" w:rsidRDefault="00002040" w:rsidP="00833F95">
            <w:pPr>
              <w:widowControl w:val="0"/>
              <w:shd w:val="clear" w:color="auto" w:fill="FFFFFF"/>
              <w:spacing w:after="0" w:line="240" w:lineRule="auto"/>
              <w:jc w:val="both"/>
              <w:rPr>
                <w:rFonts w:ascii="Times New Roman" w:hAnsi="Times New Roman" w:cs="Times New Roman"/>
                <w:i/>
                <w:sz w:val="24"/>
                <w:szCs w:val="24"/>
                <w:lang w:eastAsia="lt-LT"/>
              </w:rPr>
            </w:pPr>
          </w:p>
          <w:p w:rsidR="00002040" w:rsidRPr="00CD1065" w:rsidRDefault="00002040" w:rsidP="00B12B08">
            <w:pPr>
              <w:widowControl w:val="0"/>
              <w:shd w:val="clear" w:color="auto" w:fill="FFFFFF"/>
              <w:spacing w:after="0" w:line="240" w:lineRule="auto"/>
              <w:jc w:val="both"/>
              <w:rPr>
                <w:rFonts w:ascii="Times New Roman" w:hAnsi="Times New Roman" w:cs="Times New Roman"/>
                <w:i/>
                <w:sz w:val="24"/>
                <w:szCs w:val="24"/>
                <w:lang w:eastAsia="lt-LT"/>
              </w:rPr>
            </w:pPr>
          </w:p>
        </w:tc>
      </w:tr>
      <w:tr w:rsidR="000D1565" w:rsidRPr="00CD1065" w:rsidTr="00833F95">
        <w:trPr>
          <w:trHeight w:val="495"/>
        </w:trPr>
        <w:tc>
          <w:tcPr>
            <w:tcW w:w="1898"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widowControl w:val="0"/>
              <w:shd w:val="clear" w:color="auto" w:fill="FFFFFF"/>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8.2.1. Viešosios lėšos</w:t>
            </w:r>
          </w:p>
        </w:tc>
        <w:tc>
          <w:tcPr>
            <w:tcW w:w="3102"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widowControl w:val="0"/>
              <w:shd w:val="clear" w:color="auto" w:fill="FFFFFF"/>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8.2.1.1 + 8.2.1.2 + 8.2.1.3 nurodoma lėšų suma, kurią užtikrins pareiškėjas iš valstybės biudžeto, savivaldybės biudžeto ar kitų viešųjų lėšų šaltinių. Nurodyti privaloma.</w:t>
            </w:r>
            <w:r w:rsidRPr="00CD1065">
              <w:rPr>
                <w:rFonts w:ascii="Times New Roman" w:hAnsi="Times New Roman" w:cs="Times New Roman"/>
                <w:sz w:val="24"/>
                <w:szCs w:val="24"/>
                <w:lang w:eastAsia="lt-LT"/>
              </w:rPr>
              <w:t xml:space="preserve"> </w:t>
            </w:r>
            <w:r w:rsidRPr="00CD1065">
              <w:rPr>
                <w:rFonts w:ascii="Times New Roman" w:hAnsi="Times New Roman" w:cs="Times New Roman"/>
                <w:i/>
                <w:sz w:val="24"/>
                <w:szCs w:val="24"/>
                <w:lang w:eastAsia="lt-LT"/>
              </w:rPr>
              <w:t>Jeigu netaikoma – nurodyti „0“.</w:t>
            </w: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tc>
      </w:tr>
      <w:tr w:rsidR="000D1565" w:rsidRPr="00CD1065" w:rsidTr="00833F95">
        <w:trPr>
          <w:trHeight w:val="495"/>
        </w:trPr>
        <w:tc>
          <w:tcPr>
            <w:tcW w:w="1898"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widowControl w:val="0"/>
              <w:shd w:val="clear" w:color="auto" w:fill="FFFFFF"/>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8.2.1.1. Valstybės biudžeto lėšos</w:t>
            </w:r>
          </w:p>
        </w:tc>
        <w:tc>
          <w:tcPr>
            <w:tcW w:w="3102"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widowControl w:val="0"/>
              <w:shd w:val="clear" w:color="auto" w:fill="FFFFFF"/>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Nurodoma lėšų suma, kurią užtikrins pareiškėjas ir kurios šaltinis yra valstybės biudžetas. Galima įvesti tik skaičių.</w:t>
            </w:r>
            <w:r w:rsidRPr="00CD1065">
              <w:rPr>
                <w:rFonts w:ascii="Times New Roman" w:hAnsi="Times New Roman" w:cs="Times New Roman"/>
                <w:sz w:val="24"/>
                <w:szCs w:val="24"/>
                <w:lang w:eastAsia="lt-LT"/>
              </w:rPr>
              <w:t xml:space="preserve"> </w:t>
            </w:r>
            <w:r w:rsidRPr="00CD1065">
              <w:rPr>
                <w:rFonts w:ascii="Times New Roman" w:hAnsi="Times New Roman" w:cs="Times New Roman"/>
                <w:i/>
                <w:sz w:val="24"/>
                <w:szCs w:val="24"/>
                <w:lang w:eastAsia="lt-LT"/>
              </w:rPr>
              <w:t>Jeigu netaikoma – nurodyti „0“.</w:t>
            </w:r>
          </w:p>
        </w:tc>
      </w:tr>
      <w:tr w:rsidR="000D1565" w:rsidRPr="00CD1065" w:rsidTr="00833F95">
        <w:trPr>
          <w:trHeight w:val="495"/>
        </w:trPr>
        <w:tc>
          <w:tcPr>
            <w:tcW w:w="1898"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widowControl w:val="0"/>
              <w:shd w:val="clear" w:color="auto" w:fill="FFFFFF"/>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8.2.1.2. Savivaldybės biudžeto lėšos</w:t>
            </w:r>
          </w:p>
        </w:tc>
        <w:tc>
          <w:tcPr>
            <w:tcW w:w="3102"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widowControl w:val="0"/>
              <w:shd w:val="clear" w:color="auto" w:fill="FFFFFF"/>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Nurodoma lėšų suma, kurią užtikrins pareiškėjas ir kurios šaltinis yra savivaldybės biudžeto lėšos. Galima įvesti tik skaičių.</w:t>
            </w:r>
            <w:r w:rsidRPr="00CD1065">
              <w:rPr>
                <w:rFonts w:ascii="Times New Roman" w:hAnsi="Times New Roman" w:cs="Times New Roman"/>
                <w:sz w:val="24"/>
                <w:szCs w:val="24"/>
                <w:lang w:eastAsia="lt-LT"/>
              </w:rPr>
              <w:t xml:space="preserve"> </w:t>
            </w:r>
            <w:r w:rsidRPr="00CD1065">
              <w:rPr>
                <w:rFonts w:ascii="Times New Roman" w:hAnsi="Times New Roman" w:cs="Times New Roman"/>
                <w:i/>
                <w:sz w:val="24"/>
                <w:szCs w:val="24"/>
                <w:lang w:eastAsia="lt-LT"/>
              </w:rPr>
              <w:t>Jeigu netaikoma – nurodyti „0“.</w:t>
            </w: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tc>
      </w:tr>
      <w:tr w:rsidR="000D1565" w:rsidRPr="00CD1065" w:rsidTr="00833F95">
        <w:trPr>
          <w:trHeight w:val="495"/>
        </w:trPr>
        <w:tc>
          <w:tcPr>
            <w:tcW w:w="1898"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widowControl w:val="0"/>
              <w:shd w:val="clear" w:color="auto" w:fill="FFFFFF"/>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8.2.1.3. Kiti viešųjų lėšų šaltiniai</w:t>
            </w:r>
          </w:p>
        </w:tc>
        <w:tc>
          <w:tcPr>
            <w:tcW w:w="3102"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widowControl w:val="0"/>
              <w:shd w:val="clear" w:color="auto" w:fill="FFFFFF"/>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Nurodoma lėšų suma, kurią užtikrins pareiškėjas ir kurios šaltinis yra kiti viešųjų lėšų šaltiniai (pvz., Užimtumo fondo, valstybės įmonių lėšos, kitų juridinių asmenų, kurie yra perkančiosios organizacijos, nurodytos Lietuvos Respublikos viešųjų pirkimų įstatymo 4 straipsnio 1 dalies 1–3 punktuose, lėšos). Galima įvesti tik skaičių. Jeigu netaikoma – nurodyti „0“.</w:t>
            </w:r>
          </w:p>
        </w:tc>
      </w:tr>
      <w:tr w:rsidR="000D1565" w:rsidRPr="00CD1065" w:rsidTr="00833F95">
        <w:trPr>
          <w:trHeight w:val="495"/>
        </w:trPr>
        <w:tc>
          <w:tcPr>
            <w:tcW w:w="1898"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widowControl w:val="0"/>
              <w:shd w:val="clear" w:color="auto" w:fill="FFFFFF"/>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lastRenderedPageBreak/>
              <w:t>8.2.2. Privačios lėšos</w:t>
            </w:r>
          </w:p>
        </w:tc>
        <w:tc>
          <w:tcPr>
            <w:tcW w:w="3102"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widowControl w:val="0"/>
              <w:shd w:val="clear" w:color="auto" w:fill="FFFFFF"/>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8.2.2.1 + 8.2.2.2 nurodoma lėšų suma, kurią užtikrins pareiškėjas iš nuosavų lėšų ar kitų lėšų šaltinių. Kai taikoma, nurodyti privaloma.</w:t>
            </w:r>
            <w:r w:rsidRPr="00CD1065">
              <w:rPr>
                <w:rFonts w:ascii="Times New Roman" w:hAnsi="Times New Roman" w:cs="Times New Roman"/>
                <w:sz w:val="24"/>
                <w:szCs w:val="24"/>
                <w:lang w:eastAsia="lt-LT"/>
              </w:rPr>
              <w:t xml:space="preserve"> </w:t>
            </w:r>
            <w:r w:rsidRPr="00CD1065">
              <w:rPr>
                <w:rFonts w:ascii="Times New Roman" w:hAnsi="Times New Roman" w:cs="Times New Roman"/>
                <w:i/>
                <w:sz w:val="24"/>
                <w:szCs w:val="24"/>
                <w:lang w:eastAsia="lt-LT"/>
              </w:rPr>
              <w:t>Jeigu netaikoma – nurodyti „0“.</w:t>
            </w: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tc>
      </w:tr>
      <w:tr w:rsidR="000D1565" w:rsidRPr="00CD1065" w:rsidTr="00833F95">
        <w:trPr>
          <w:trHeight w:val="495"/>
        </w:trPr>
        <w:tc>
          <w:tcPr>
            <w:tcW w:w="1898"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widowControl w:val="0"/>
              <w:shd w:val="clear" w:color="auto" w:fill="FFFFFF"/>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8.2.2.1. Nuosavos lėšos</w:t>
            </w:r>
          </w:p>
        </w:tc>
        <w:tc>
          <w:tcPr>
            <w:tcW w:w="3102"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widowControl w:val="0"/>
              <w:shd w:val="clear" w:color="auto" w:fill="FFFFFF"/>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Nurodoma lėšų suma, kurią užtikrins pareiškėjas ir kurios šaltinis yra nuosavos lėšos. Galima įvesti tik skaičių. Jeigu netaikoma – nurodyti „0“.</w:t>
            </w:r>
          </w:p>
        </w:tc>
      </w:tr>
      <w:tr w:rsidR="000D1565" w:rsidRPr="00CD1065" w:rsidTr="00833F95">
        <w:trPr>
          <w:trHeight w:val="495"/>
        </w:trPr>
        <w:tc>
          <w:tcPr>
            <w:tcW w:w="1898"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widowControl w:val="0"/>
              <w:shd w:val="clear" w:color="auto" w:fill="FFFFFF"/>
              <w:spacing w:after="0" w:line="240" w:lineRule="auto"/>
              <w:rPr>
                <w:rFonts w:ascii="Times New Roman" w:hAnsi="Times New Roman" w:cs="Times New Roman"/>
                <w:b/>
                <w:bCs/>
                <w:sz w:val="24"/>
                <w:szCs w:val="24"/>
                <w:lang w:eastAsia="lt-LT"/>
              </w:rPr>
            </w:pPr>
            <w:r w:rsidRPr="00CD1065">
              <w:rPr>
                <w:rFonts w:ascii="Times New Roman" w:hAnsi="Times New Roman" w:cs="Times New Roman"/>
                <w:b/>
                <w:bCs/>
                <w:sz w:val="24"/>
                <w:szCs w:val="24"/>
                <w:lang w:eastAsia="lt-LT"/>
              </w:rPr>
              <w:t>8.2.2.2. Kiti lėšų šaltiniai</w:t>
            </w:r>
          </w:p>
        </w:tc>
        <w:tc>
          <w:tcPr>
            <w:tcW w:w="3102" w:type="pct"/>
            <w:tcBorders>
              <w:top w:val="single" w:sz="4" w:space="0" w:color="auto"/>
              <w:left w:val="single" w:sz="4" w:space="0" w:color="auto"/>
              <w:bottom w:val="single" w:sz="4" w:space="0" w:color="auto"/>
              <w:right w:val="single" w:sz="4" w:space="0" w:color="auto"/>
            </w:tcBorders>
            <w:shd w:val="clear" w:color="auto" w:fill="auto"/>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widowControl w:val="0"/>
              <w:shd w:val="clear" w:color="auto" w:fill="FFFFFF"/>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Nurodoma lėšų suma, kurią užtikrins pareiškėjas ir kurios šaltinis yra kiti lėšų šaltiniai, pvz., banko paskola. Galima įvesti tik skaičių. Jeigu netaikoma – nurodyti „0“.</w:t>
            </w:r>
          </w:p>
        </w:tc>
      </w:tr>
      <w:tr w:rsidR="000D1565" w:rsidRPr="00CD1065" w:rsidTr="00833F95">
        <w:trPr>
          <w:trHeight w:val="23"/>
        </w:trPr>
        <w:tc>
          <w:tcPr>
            <w:tcW w:w="1898" w:type="pct"/>
            <w:shd w:val="clear" w:color="auto" w:fill="auto"/>
          </w:tcPr>
          <w:p w:rsidR="000D1565" w:rsidRPr="00CD1065" w:rsidRDefault="000D1565" w:rsidP="00833F95">
            <w:pPr>
              <w:widowControl w:val="0"/>
              <w:shd w:val="clear" w:color="auto" w:fill="FFFFFF"/>
              <w:spacing w:after="0" w:line="240" w:lineRule="auto"/>
              <w:rPr>
                <w:rFonts w:ascii="Times New Roman" w:hAnsi="Times New Roman" w:cs="Times New Roman"/>
                <w:sz w:val="24"/>
                <w:szCs w:val="24"/>
                <w:lang w:eastAsia="lt-LT"/>
              </w:rPr>
            </w:pPr>
            <w:r w:rsidRPr="00CD1065">
              <w:rPr>
                <w:rFonts w:ascii="Times New Roman" w:hAnsi="Times New Roman" w:cs="Times New Roman"/>
                <w:b/>
                <w:bCs/>
                <w:sz w:val="24"/>
                <w:szCs w:val="24"/>
                <w:lang w:eastAsia="lt-LT"/>
              </w:rPr>
              <w:t>8.3. Iš viso</w:t>
            </w:r>
          </w:p>
        </w:tc>
        <w:tc>
          <w:tcPr>
            <w:tcW w:w="3102" w:type="pct"/>
            <w:shd w:val="clear" w:color="auto" w:fill="auto"/>
          </w:tcPr>
          <w:p w:rsidR="000D1565" w:rsidRPr="00CD1065" w:rsidRDefault="000D1565" w:rsidP="00833F95">
            <w:pPr>
              <w:spacing w:after="0" w:line="240" w:lineRule="auto"/>
              <w:rPr>
                <w:rFonts w:ascii="Times New Roman" w:hAnsi="Times New Roman" w:cs="Times New Roman"/>
                <w:sz w:val="24"/>
                <w:szCs w:val="24"/>
              </w:rPr>
            </w:pPr>
          </w:p>
          <w:p w:rsidR="000D1565" w:rsidRPr="00CD1065" w:rsidRDefault="000D1565" w:rsidP="00833F95">
            <w:pPr>
              <w:widowControl w:val="0"/>
              <w:shd w:val="clear" w:color="auto" w:fill="FFFFFF"/>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8.1 + 8.2 nurodoma bendra projekto išlaidų suma. 8.1 ir 8.2 papunkčių suma turi sutapti su bendra  išlaidų suma, nurodyta vietos plėtros projektinio pasiūlymo dalyje „Preliminarus projekto biudžetas“. Nurodyti privaloma.</w:t>
            </w: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p w:rsidR="001F6D6E" w:rsidRPr="00CD1065" w:rsidRDefault="001F6D6E" w:rsidP="00833F95">
            <w:pPr>
              <w:widowControl w:val="0"/>
              <w:shd w:val="clear" w:color="auto" w:fill="FFFFFF"/>
              <w:spacing w:after="0" w:line="240" w:lineRule="auto"/>
              <w:jc w:val="both"/>
              <w:rPr>
                <w:rFonts w:ascii="Times New Roman" w:hAnsi="Times New Roman" w:cs="Times New Roman"/>
                <w:b/>
                <w:bCs/>
                <w:sz w:val="24"/>
                <w:szCs w:val="24"/>
                <w:lang w:eastAsia="lt-LT"/>
              </w:rPr>
            </w:pPr>
          </w:p>
          <w:p w:rsidR="001F6D6E" w:rsidRPr="00CD1065" w:rsidRDefault="001F6D6E" w:rsidP="00833F95">
            <w:pPr>
              <w:widowControl w:val="0"/>
              <w:shd w:val="clear" w:color="auto" w:fill="FFFFFF"/>
              <w:spacing w:after="0" w:line="240" w:lineRule="auto"/>
              <w:jc w:val="both"/>
              <w:rPr>
                <w:rFonts w:ascii="Times New Roman" w:hAnsi="Times New Roman" w:cs="Times New Roman"/>
                <w:i/>
                <w:sz w:val="24"/>
                <w:szCs w:val="24"/>
                <w:lang w:eastAsia="lt-LT"/>
              </w:rPr>
            </w:pPr>
          </w:p>
        </w:tc>
      </w:tr>
    </w:tbl>
    <w:p w:rsidR="000D1565" w:rsidRPr="00CD1065" w:rsidRDefault="000D1565" w:rsidP="000D1565">
      <w:pPr>
        <w:spacing w:after="0" w:line="240" w:lineRule="auto"/>
        <w:rPr>
          <w:rFonts w:ascii="Times New Roman" w:hAnsi="Times New Roman" w:cs="Times New Roman"/>
          <w:sz w:val="24"/>
          <w:szCs w:val="24"/>
        </w:rPr>
      </w:pPr>
    </w:p>
    <w:p w:rsidR="000D1565" w:rsidRPr="00CD1065" w:rsidRDefault="000D1565" w:rsidP="000D1565">
      <w:pPr>
        <w:keepNext/>
        <w:spacing w:after="0" w:line="240" w:lineRule="auto"/>
        <w:ind w:firstLine="709"/>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9. Projekto įgyvendinimo laikotarpis ir paraiškos rengimas</w:t>
      </w:r>
    </w:p>
    <w:tbl>
      <w:tblPr>
        <w:tblW w:w="48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98"/>
        <w:gridCol w:w="5908"/>
      </w:tblGrid>
      <w:tr w:rsidR="000D1565" w:rsidRPr="00CD1065" w:rsidTr="00833F95">
        <w:tc>
          <w:tcPr>
            <w:tcW w:w="1925" w:type="pct"/>
            <w:shd w:val="clear" w:color="auto" w:fill="BFBFBF"/>
          </w:tcPr>
          <w:p w:rsidR="000D1565" w:rsidRPr="00CD1065" w:rsidRDefault="000D1565" w:rsidP="00833F95">
            <w:pPr>
              <w:spacing w:after="0" w:line="240" w:lineRule="auto"/>
              <w:jc w:val="both"/>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Paraiškos finansuoti projektą pateikimo įgyvendinančiajai institucijai terminas (metai, mėnuo, diena)</w:t>
            </w:r>
          </w:p>
        </w:tc>
        <w:tc>
          <w:tcPr>
            <w:tcW w:w="3075" w:type="pct"/>
          </w:tcPr>
          <w:p w:rsidR="000D1565" w:rsidRPr="00CD1065" w:rsidRDefault="001F6D6E" w:rsidP="00E9133B">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2017-</w:t>
            </w:r>
            <w:r w:rsidR="00E161B0" w:rsidRPr="00CD1065">
              <w:rPr>
                <w:rFonts w:ascii="Times New Roman" w:hAnsi="Times New Roman" w:cs="Times New Roman"/>
                <w:b/>
                <w:sz w:val="24"/>
                <w:szCs w:val="24"/>
                <w:lang w:eastAsia="lt-LT"/>
              </w:rPr>
              <w:t>0</w:t>
            </w:r>
            <w:r w:rsidR="00E9133B" w:rsidRPr="00CD1065">
              <w:rPr>
                <w:rFonts w:ascii="Times New Roman" w:hAnsi="Times New Roman" w:cs="Times New Roman"/>
                <w:b/>
                <w:sz w:val="24"/>
                <w:szCs w:val="24"/>
                <w:lang w:eastAsia="lt-LT"/>
              </w:rPr>
              <w:t>4</w:t>
            </w:r>
            <w:r w:rsidR="00E161B0" w:rsidRPr="00CD1065">
              <w:rPr>
                <w:rFonts w:ascii="Times New Roman" w:hAnsi="Times New Roman" w:cs="Times New Roman"/>
                <w:b/>
                <w:sz w:val="24"/>
                <w:szCs w:val="24"/>
                <w:lang w:eastAsia="lt-LT"/>
              </w:rPr>
              <w:t>-03</w:t>
            </w:r>
          </w:p>
        </w:tc>
      </w:tr>
      <w:tr w:rsidR="000D1565" w:rsidRPr="00CD1065" w:rsidTr="00833F95">
        <w:tc>
          <w:tcPr>
            <w:tcW w:w="1925" w:type="pct"/>
            <w:shd w:val="clear" w:color="auto" w:fill="BFBFBF"/>
          </w:tcPr>
          <w:p w:rsidR="000D1565" w:rsidRPr="00CD1065" w:rsidRDefault="000D1565" w:rsidP="00833F95">
            <w:pPr>
              <w:spacing w:after="0" w:line="240" w:lineRule="auto"/>
              <w:jc w:val="both"/>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Preliminari projekto pradžios data ir įgyvendinimo trukmė mėnesiais</w:t>
            </w:r>
          </w:p>
        </w:tc>
        <w:tc>
          <w:tcPr>
            <w:tcW w:w="3075" w:type="pct"/>
            <w:tcBorders>
              <w:bottom w:val="single" w:sz="4" w:space="0" w:color="auto"/>
            </w:tcBorders>
          </w:tcPr>
          <w:p w:rsidR="000D1565" w:rsidRPr="00CD1065" w:rsidRDefault="001F6D6E" w:rsidP="00833F95">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Pradžia 2018-0</w:t>
            </w:r>
            <w:r w:rsidR="00E9133B" w:rsidRPr="00CD1065">
              <w:rPr>
                <w:rFonts w:ascii="Times New Roman" w:hAnsi="Times New Roman" w:cs="Times New Roman"/>
                <w:b/>
                <w:sz w:val="24"/>
                <w:szCs w:val="24"/>
                <w:lang w:eastAsia="lt-LT"/>
              </w:rPr>
              <w:t>7</w:t>
            </w:r>
            <w:r w:rsidRPr="00CD1065">
              <w:rPr>
                <w:rFonts w:ascii="Times New Roman" w:hAnsi="Times New Roman" w:cs="Times New Roman"/>
                <w:b/>
                <w:sz w:val="24"/>
                <w:szCs w:val="24"/>
                <w:lang w:eastAsia="lt-LT"/>
              </w:rPr>
              <w:t>-01</w:t>
            </w:r>
          </w:p>
          <w:p w:rsidR="001F6D6E" w:rsidRPr="00CD1065" w:rsidRDefault="001F6D6E" w:rsidP="00833F95">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Trukmė: xxxx mėn</w:t>
            </w:r>
          </w:p>
          <w:p w:rsidR="001F6D6E" w:rsidRPr="00CD1065" w:rsidRDefault="001F6D6E" w:rsidP="00833F95">
            <w:pPr>
              <w:spacing w:after="0" w:line="240" w:lineRule="auto"/>
              <w:rPr>
                <w:rFonts w:ascii="Times New Roman" w:hAnsi="Times New Roman" w:cs="Times New Roman"/>
                <w:b/>
                <w:sz w:val="24"/>
                <w:szCs w:val="24"/>
                <w:lang w:eastAsia="lt-LT"/>
              </w:rPr>
            </w:pPr>
          </w:p>
        </w:tc>
      </w:tr>
    </w:tbl>
    <w:p w:rsidR="000D1565" w:rsidRPr="00CD1065" w:rsidRDefault="000D1565" w:rsidP="000D1565">
      <w:pPr>
        <w:spacing w:after="0" w:line="240" w:lineRule="auto"/>
        <w:ind w:firstLine="720"/>
        <w:rPr>
          <w:rFonts w:ascii="Times New Roman" w:hAnsi="Times New Roman" w:cs="Times New Roman"/>
          <w:b/>
          <w:sz w:val="24"/>
          <w:szCs w:val="24"/>
          <w:lang w:eastAsia="lt-LT"/>
        </w:rPr>
      </w:pPr>
    </w:p>
    <w:p w:rsidR="006A1C03" w:rsidRPr="00CD1065" w:rsidRDefault="000D1565" w:rsidP="000D1565">
      <w:pPr>
        <w:spacing w:after="0" w:line="240" w:lineRule="auto"/>
        <w:ind w:firstLine="720"/>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10. Vietos plėtros projektinio pasiūlymo priedai</w:t>
      </w:r>
    </w:p>
    <w:p w:rsidR="006A1C03" w:rsidRPr="00CD1065" w:rsidRDefault="006A1C03" w:rsidP="006A1C03">
      <w:pPr>
        <w:rPr>
          <w:rFonts w:ascii="Times New Roman" w:hAnsi="Times New Roman" w:cs="Times New Roman"/>
          <w:sz w:val="24"/>
          <w:szCs w:val="24"/>
          <w:lang w:eastAsia="lt-LT"/>
        </w:rPr>
      </w:pPr>
    </w:p>
    <w:p w:rsidR="000D1565" w:rsidRPr="00CD1065" w:rsidRDefault="000D1565" w:rsidP="006A1C03">
      <w:pPr>
        <w:jc w:val="right"/>
        <w:rPr>
          <w:rFonts w:ascii="Times New Roman" w:hAnsi="Times New Roman" w:cs="Times New Roman"/>
          <w:sz w:val="24"/>
          <w:szCs w:val="24"/>
          <w:lang w:eastAsia="lt-LT"/>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7"/>
        <w:gridCol w:w="6874"/>
        <w:gridCol w:w="1670"/>
      </w:tblGrid>
      <w:tr w:rsidR="000D1565" w:rsidRPr="00CD1065" w:rsidTr="006A1C03">
        <w:tc>
          <w:tcPr>
            <w:tcW w:w="807" w:type="dxa"/>
            <w:shd w:val="clear" w:color="auto" w:fill="BFBFBF"/>
          </w:tcPr>
          <w:p w:rsidR="000D1565" w:rsidRPr="00CD1065" w:rsidRDefault="000D1565" w:rsidP="006A1C03">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Eil. Nr.</w:t>
            </w:r>
          </w:p>
        </w:tc>
        <w:tc>
          <w:tcPr>
            <w:tcW w:w="6874" w:type="dxa"/>
            <w:shd w:val="clear" w:color="auto" w:fill="BFBFBF"/>
          </w:tcPr>
          <w:p w:rsidR="000D1565" w:rsidRPr="00CD1065" w:rsidRDefault="000D1565" w:rsidP="006A1C03">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Priedo pavadinimas</w:t>
            </w:r>
          </w:p>
        </w:tc>
        <w:tc>
          <w:tcPr>
            <w:tcW w:w="1670" w:type="dxa"/>
            <w:shd w:val="clear" w:color="auto" w:fill="BFBFBF"/>
          </w:tcPr>
          <w:p w:rsidR="000D1565" w:rsidRPr="00CD1065" w:rsidRDefault="000D1565" w:rsidP="006A1C03">
            <w:pPr>
              <w:spacing w:after="0" w:line="240" w:lineRule="auto"/>
              <w:rPr>
                <w:rFonts w:ascii="Times New Roman" w:hAnsi="Times New Roman" w:cs="Times New Roman"/>
                <w:b/>
                <w:sz w:val="24"/>
                <w:szCs w:val="24"/>
                <w:lang w:eastAsia="lt-LT"/>
              </w:rPr>
            </w:pPr>
            <w:r w:rsidRPr="00CD1065">
              <w:rPr>
                <w:rFonts w:ascii="Times New Roman" w:hAnsi="Times New Roman" w:cs="Times New Roman"/>
                <w:b/>
                <w:sz w:val="24"/>
                <w:szCs w:val="24"/>
                <w:lang w:eastAsia="lt-LT"/>
              </w:rPr>
              <w:t>Priedo lapų skaičius</w:t>
            </w:r>
          </w:p>
        </w:tc>
      </w:tr>
      <w:tr w:rsidR="000D1565" w:rsidRPr="00CD1065" w:rsidTr="006A1C03">
        <w:tc>
          <w:tcPr>
            <w:tcW w:w="807" w:type="dxa"/>
            <w:shd w:val="clear" w:color="auto" w:fill="auto"/>
          </w:tcPr>
          <w:p w:rsidR="000D1565" w:rsidRPr="00CD1065" w:rsidRDefault="000D1565" w:rsidP="006A1C03">
            <w:pPr>
              <w:spacing w:after="0" w:line="240" w:lineRule="auto"/>
              <w:rPr>
                <w:rFonts w:ascii="Times New Roman" w:hAnsi="Times New Roman" w:cs="Times New Roman"/>
                <w:sz w:val="24"/>
                <w:szCs w:val="24"/>
                <w:lang w:eastAsia="lt-LT"/>
              </w:rPr>
            </w:pPr>
          </w:p>
        </w:tc>
        <w:tc>
          <w:tcPr>
            <w:tcW w:w="6874" w:type="dxa"/>
            <w:shd w:val="clear" w:color="auto" w:fill="auto"/>
          </w:tcPr>
          <w:p w:rsidR="000D1565" w:rsidRPr="00CD1065" w:rsidRDefault="000D1565" w:rsidP="006A1C03">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Pateikiami priedai, nurodyti Priemonė, PFSA, kvietime atrankai ir (arba) kiti dokumentai, pagrindžiantys vietos plėtros projektiniame pasiūlyme nurodytą informaciją.</w:t>
            </w:r>
          </w:p>
        </w:tc>
        <w:tc>
          <w:tcPr>
            <w:tcW w:w="1670" w:type="dxa"/>
            <w:shd w:val="clear" w:color="auto" w:fill="auto"/>
          </w:tcPr>
          <w:p w:rsidR="000D1565" w:rsidRPr="00CD1065" w:rsidRDefault="000D1565" w:rsidP="006A1C03">
            <w:pPr>
              <w:spacing w:after="0" w:line="240" w:lineRule="auto"/>
              <w:rPr>
                <w:rFonts w:ascii="Times New Roman" w:hAnsi="Times New Roman" w:cs="Times New Roman"/>
                <w:sz w:val="24"/>
                <w:szCs w:val="24"/>
                <w:lang w:eastAsia="lt-LT"/>
              </w:rPr>
            </w:pPr>
          </w:p>
        </w:tc>
      </w:tr>
      <w:tr w:rsidR="006A1C03" w:rsidRPr="00CD1065" w:rsidTr="006A1C03">
        <w:tc>
          <w:tcPr>
            <w:tcW w:w="807"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1.</w:t>
            </w:r>
          </w:p>
        </w:tc>
        <w:tc>
          <w:tcPr>
            <w:tcW w:w="6874" w:type="dxa"/>
            <w:shd w:val="clear" w:color="auto" w:fill="auto"/>
          </w:tcPr>
          <w:p w:rsidR="006A1C03" w:rsidRPr="00CD1065" w:rsidRDefault="006A1C03" w:rsidP="006A1C03">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Pareiškėjo juridinių asmenų registro išrašas</w:t>
            </w:r>
          </w:p>
        </w:tc>
        <w:tc>
          <w:tcPr>
            <w:tcW w:w="1670"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p>
        </w:tc>
      </w:tr>
      <w:tr w:rsidR="006A1C03" w:rsidRPr="00CD1065" w:rsidTr="006A1C03">
        <w:tc>
          <w:tcPr>
            <w:tcW w:w="807"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2.</w:t>
            </w:r>
          </w:p>
        </w:tc>
        <w:tc>
          <w:tcPr>
            <w:tcW w:w="6874" w:type="dxa"/>
            <w:shd w:val="clear" w:color="auto" w:fill="auto"/>
          </w:tcPr>
          <w:p w:rsidR="006A1C03" w:rsidRPr="00CD1065" w:rsidRDefault="006A1C03" w:rsidP="006A1C03">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Partnerio juridinių asmenų registro išrašas</w:t>
            </w:r>
          </w:p>
        </w:tc>
        <w:tc>
          <w:tcPr>
            <w:tcW w:w="1670"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p>
        </w:tc>
      </w:tr>
      <w:tr w:rsidR="006A1C03" w:rsidRPr="00CD1065" w:rsidTr="006A1C03">
        <w:tc>
          <w:tcPr>
            <w:tcW w:w="807"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3.</w:t>
            </w:r>
          </w:p>
        </w:tc>
        <w:tc>
          <w:tcPr>
            <w:tcW w:w="6874" w:type="dxa"/>
            <w:shd w:val="clear" w:color="auto" w:fill="auto"/>
          </w:tcPr>
          <w:p w:rsidR="006A1C03" w:rsidRPr="00CD1065" w:rsidRDefault="006A1C03" w:rsidP="006A1C03">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Pareiškėjo nuostatai</w:t>
            </w:r>
          </w:p>
        </w:tc>
        <w:tc>
          <w:tcPr>
            <w:tcW w:w="1670"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p>
        </w:tc>
      </w:tr>
      <w:tr w:rsidR="006A1C03" w:rsidRPr="00CD1065" w:rsidTr="006A1C03">
        <w:tc>
          <w:tcPr>
            <w:tcW w:w="807"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4.</w:t>
            </w:r>
          </w:p>
        </w:tc>
        <w:tc>
          <w:tcPr>
            <w:tcW w:w="6874" w:type="dxa"/>
            <w:shd w:val="clear" w:color="auto" w:fill="auto"/>
          </w:tcPr>
          <w:p w:rsidR="006A1C03" w:rsidRPr="00CD1065" w:rsidRDefault="006A1C03" w:rsidP="006A1C03">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Partnerio įstatai</w:t>
            </w:r>
          </w:p>
        </w:tc>
        <w:tc>
          <w:tcPr>
            <w:tcW w:w="1670"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p>
        </w:tc>
      </w:tr>
      <w:tr w:rsidR="006A1C03" w:rsidRPr="00CD1065" w:rsidTr="006A1C03">
        <w:tc>
          <w:tcPr>
            <w:tcW w:w="807"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5.</w:t>
            </w:r>
          </w:p>
        </w:tc>
        <w:tc>
          <w:tcPr>
            <w:tcW w:w="6874" w:type="dxa"/>
            <w:shd w:val="clear" w:color="auto" w:fill="auto"/>
          </w:tcPr>
          <w:p w:rsidR="006A1C03" w:rsidRPr="00CD1065" w:rsidRDefault="006A1C03" w:rsidP="006A1C03">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Prekių, darbų ar paslaugų teikėjų komerciniai pasiūlymai arba kiti dokumentai, pagrindžiantys numatytų išlaidų vertę;</w:t>
            </w:r>
          </w:p>
        </w:tc>
        <w:tc>
          <w:tcPr>
            <w:tcW w:w="1670"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p>
        </w:tc>
      </w:tr>
      <w:tr w:rsidR="006A1C03" w:rsidRPr="00CD1065" w:rsidTr="006A1C03">
        <w:tc>
          <w:tcPr>
            <w:tcW w:w="807"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lastRenderedPageBreak/>
              <w:t>6.</w:t>
            </w:r>
          </w:p>
        </w:tc>
        <w:tc>
          <w:tcPr>
            <w:tcW w:w="6874" w:type="dxa"/>
            <w:shd w:val="clear" w:color="auto" w:fill="auto"/>
          </w:tcPr>
          <w:p w:rsidR="006A1C03" w:rsidRPr="00CD1065" w:rsidRDefault="006A1C03" w:rsidP="006A1C03">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Projekto vadovo ir buhalterio (CV)</w:t>
            </w:r>
          </w:p>
        </w:tc>
        <w:tc>
          <w:tcPr>
            <w:tcW w:w="1670"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p>
        </w:tc>
      </w:tr>
      <w:tr w:rsidR="006A1C03" w:rsidRPr="00CD1065" w:rsidTr="006A1C03">
        <w:tc>
          <w:tcPr>
            <w:tcW w:w="807"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7.</w:t>
            </w:r>
          </w:p>
        </w:tc>
        <w:tc>
          <w:tcPr>
            <w:tcW w:w="6874" w:type="dxa"/>
            <w:shd w:val="clear" w:color="auto" w:fill="auto"/>
          </w:tcPr>
          <w:p w:rsidR="006A1C03" w:rsidRPr="00CD1065" w:rsidRDefault="006A1C03" w:rsidP="006A1C03">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Partnerystės sutartis</w:t>
            </w:r>
          </w:p>
        </w:tc>
        <w:tc>
          <w:tcPr>
            <w:tcW w:w="1670" w:type="dxa"/>
            <w:shd w:val="clear" w:color="auto" w:fill="auto"/>
          </w:tcPr>
          <w:p w:rsidR="006A1C03" w:rsidRPr="00CD1065" w:rsidRDefault="006A1C03" w:rsidP="006A1C03">
            <w:pPr>
              <w:spacing w:after="0" w:line="240" w:lineRule="auto"/>
              <w:rPr>
                <w:rFonts w:ascii="Times New Roman" w:hAnsi="Times New Roman" w:cs="Times New Roman"/>
                <w:sz w:val="24"/>
                <w:szCs w:val="24"/>
                <w:lang w:eastAsia="lt-LT"/>
              </w:rPr>
            </w:pPr>
          </w:p>
        </w:tc>
      </w:tr>
      <w:tr w:rsidR="00E72969" w:rsidRPr="00CD1065" w:rsidTr="006A1C03">
        <w:tc>
          <w:tcPr>
            <w:tcW w:w="807" w:type="dxa"/>
            <w:shd w:val="clear" w:color="auto" w:fill="auto"/>
          </w:tcPr>
          <w:p w:rsidR="00E72969" w:rsidRPr="00CD1065" w:rsidRDefault="00E72969" w:rsidP="006A1C03">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8.</w:t>
            </w:r>
          </w:p>
        </w:tc>
        <w:tc>
          <w:tcPr>
            <w:tcW w:w="6874" w:type="dxa"/>
            <w:shd w:val="clear" w:color="auto" w:fill="auto"/>
          </w:tcPr>
          <w:p w:rsidR="00E72969" w:rsidRPr="00CD1065" w:rsidRDefault="00E72969" w:rsidP="006A1C03">
            <w:pPr>
              <w:spacing w:after="0" w:line="240" w:lineRule="auto"/>
              <w:jc w:val="both"/>
              <w:rPr>
                <w:rFonts w:ascii="Times New Roman" w:hAnsi="Times New Roman" w:cs="Times New Roman"/>
                <w:i/>
                <w:sz w:val="24"/>
                <w:szCs w:val="24"/>
                <w:lang w:eastAsia="lt-LT"/>
              </w:rPr>
            </w:pPr>
            <w:r w:rsidRPr="00CD1065">
              <w:rPr>
                <w:rFonts w:ascii="Times New Roman" w:hAnsi="Times New Roman"/>
                <w:i/>
                <w:sz w:val="24"/>
                <w:szCs w:val="24"/>
                <w:lang w:eastAsia="lt-LT"/>
              </w:rPr>
              <w:t>Nevyriausybinės organizacijos deklaracija</w:t>
            </w:r>
          </w:p>
        </w:tc>
        <w:tc>
          <w:tcPr>
            <w:tcW w:w="1670" w:type="dxa"/>
            <w:shd w:val="clear" w:color="auto" w:fill="auto"/>
          </w:tcPr>
          <w:p w:rsidR="00E72969" w:rsidRPr="00CD1065" w:rsidRDefault="00E72969" w:rsidP="006A1C03">
            <w:pPr>
              <w:spacing w:after="0" w:line="240" w:lineRule="auto"/>
              <w:rPr>
                <w:rFonts w:ascii="Times New Roman" w:hAnsi="Times New Roman" w:cs="Times New Roman"/>
                <w:sz w:val="24"/>
                <w:szCs w:val="24"/>
                <w:lang w:eastAsia="lt-LT"/>
              </w:rPr>
            </w:pPr>
          </w:p>
        </w:tc>
      </w:tr>
      <w:tr w:rsidR="00E72969" w:rsidRPr="00CD1065" w:rsidTr="006A1C03">
        <w:tc>
          <w:tcPr>
            <w:tcW w:w="807" w:type="dxa"/>
            <w:shd w:val="clear" w:color="auto" w:fill="auto"/>
          </w:tcPr>
          <w:p w:rsidR="00E72969" w:rsidRPr="00CD1065" w:rsidRDefault="00E72969" w:rsidP="006A1C03">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t>...</w:t>
            </w:r>
          </w:p>
        </w:tc>
        <w:tc>
          <w:tcPr>
            <w:tcW w:w="6874" w:type="dxa"/>
            <w:shd w:val="clear" w:color="auto" w:fill="auto"/>
          </w:tcPr>
          <w:p w:rsidR="00E72969" w:rsidRPr="00CD1065" w:rsidRDefault="00E72969" w:rsidP="006A1C03">
            <w:pPr>
              <w:spacing w:after="0" w:line="240" w:lineRule="auto"/>
              <w:jc w:val="both"/>
              <w:rPr>
                <w:rFonts w:ascii="Times New Roman" w:hAnsi="Times New Roman" w:cs="Times New Roman"/>
                <w:i/>
                <w:sz w:val="24"/>
                <w:szCs w:val="24"/>
                <w:lang w:eastAsia="lt-LT"/>
              </w:rPr>
            </w:pPr>
            <w:r w:rsidRPr="00CD1065">
              <w:rPr>
                <w:rFonts w:ascii="Times New Roman" w:hAnsi="Times New Roman" w:cs="Times New Roman"/>
                <w:i/>
                <w:sz w:val="24"/>
                <w:szCs w:val="24"/>
                <w:lang w:eastAsia="lt-LT"/>
              </w:rPr>
              <w:t>...</w:t>
            </w:r>
          </w:p>
        </w:tc>
        <w:tc>
          <w:tcPr>
            <w:tcW w:w="1670" w:type="dxa"/>
            <w:shd w:val="clear" w:color="auto" w:fill="auto"/>
          </w:tcPr>
          <w:p w:rsidR="00E72969" w:rsidRPr="00CD1065" w:rsidRDefault="00E72969" w:rsidP="006A1C03">
            <w:pPr>
              <w:spacing w:after="0" w:line="240" w:lineRule="auto"/>
              <w:rPr>
                <w:rFonts w:ascii="Times New Roman" w:hAnsi="Times New Roman" w:cs="Times New Roman"/>
                <w:sz w:val="24"/>
                <w:szCs w:val="24"/>
                <w:lang w:eastAsia="lt-LT"/>
              </w:rPr>
            </w:pPr>
          </w:p>
        </w:tc>
      </w:tr>
    </w:tbl>
    <w:p w:rsidR="000D1565" w:rsidRPr="00CD1065" w:rsidRDefault="006A1C03" w:rsidP="000D1565">
      <w:pPr>
        <w:spacing w:after="0" w:line="240" w:lineRule="auto"/>
        <w:rPr>
          <w:rFonts w:ascii="Times New Roman" w:hAnsi="Times New Roman" w:cs="Times New Roman"/>
          <w:sz w:val="24"/>
          <w:szCs w:val="24"/>
          <w:lang w:eastAsia="lt-LT"/>
        </w:rPr>
      </w:pPr>
      <w:r w:rsidRPr="00CD1065">
        <w:rPr>
          <w:rFonts w:ascii="Times New Roman" w:hAnsi="Times New Roman" w:cs="Times New Roman"/>
          <w:sz w:val="24"/>
          <w:szCs w:val="24"/>
          <w:lang w:eastAsia="lt-LT"/>
        </w:rPr>
        <w:br w:type="textWrapping" w:clear="all"/>
      </w:r>
    </w:p>
    <w:p w:rsidR="000D1565" w:rsidRPr="00CD1065" w:rsidRDefault="000D1565" w:rsidP="000D1565">
      <w:pPr>
        <w:spacing w:after="0" w:line="240" w:lineRule="auto"/>
        <w:rPr>
          <w:rFonts w:ascii="Times New Roman" w:hAnsi="Times New Roman" w:cs="Times New Roman"/>
          <w:sz w:val="24"/>
          <w:szCs w:val="24"/>
          <w:lang w:eastAsia="lt-LT"/>
        </w:rPr>
      </w:pPr>
    </w:p>
    <w:p w:rsidR="00CA7809" w:rsidRPr="00CD1065" w:rsidRDefault="00CA7809" w:rsidP="00CA7809">
      <w:pPr>
        <w:spacing w:after="0" w:line="240" w:lineRule="auto"/>
        <w:ind w:firstLine="720"/>
        <w:rPr>
          <w:rFonts w:ascii="Times New Roman" w:hAnsi="Times New Roman"/>
          <w:b/>
          <w:sz w:val="24"/>
          <w:szCs w:val="24"/>
          <w:lang w:eastAsia="lt-LT"/>
        </w:rPr>
      </w:pPr>
      <w:r w:rsidRPr="00CD1065">
        <w:rPr>
          <w:rFonts w:ascii="Times New Roman" w:hAnsi="Times New Roman"/>
          <w:b/>
          <w:sz w:val="24"/>
          <w:szCs w:val="24"/>
          <w:lang w:eastAsia="lt-LT"/>
        </w:rPr>
        <w:t>11. Pareiškėjo patvirtinimas</w:t>
      </w:r>
    </w:p>
    <w:p w:rsidR="00CA7809" w:rsidRPr="00CD1065" w:rsidRDefault="00CA7809" w:rsidP="00CA7809">
      <w:pPr>
        <w:spacing w:after="0" w:line="240" w:lineRule="auto"/>
        <w:ind w:firstLine="720"/>
        <w:rPr>
          <w:rFonts w:ascii="Times New Roman" w:hAnsi="Times New Roman"/>
          <w:sz w:val="24"/>
          <w:szCs w:val="24"/>
          <w:lang w:eastAsia="lt-LT"/>
        </w:rPr>
      </w:pPr>
    </w:p>
    <w:p w:rsidR="00CA7809" w:rsidRPr="00CD1065" w:rsidRDefault="00CA7809" w:rsidP="00CA7809">
      <w:pPr>
        <w:spacing w:after="0" w:line="240" w:lineRule="auto"/>
        <w:ind w:firstLine="720"/>
        <w:rPr>
          <w:rFonts w:ascii="Times New Roman" w:hAnsi="Times New Roman"/>
          <w:sz w:val="24"/>
          <w:szCs w:val="24"/>
          <w:lang w:eastAsia="lt-LT"/>
        </w:rPr>
      </w:pPr>
      <w:r w:rsidRPr="00CD1065">
        <w:rPr>
          <w:rFonts w:ascii="Times New Roman" w:hAnsi="Times New Roman"/>
          <w:sz w:val="24"/>
          <w:szCs w:val="24"/>
          <w:lang w:eastAsia="lt-LT"/>
        </w:rPr>
        <w:t>Patvirtinu, kad šioje formoje pateikta informacija yra tiksli ir teisinga.</w:t>
      </w:r>
    </w:p>
    <w:p w:rsidR="00CA7809" w:rsidRPr="00CD1065" w:rsidRDefault="00CA7809" w:rsidP="00CA7809">
      <w:pPr>
        <w:spacing w:after="0" w:line="240" w:lineRule="auto"/>
        <w:ind w:firstLine="720"/>
        <w:rPr>
          <w:rFonts w:ascii="Times New Roman" w:hAnsi="Times New Roman"/>
          <w:sz w:val="24"/>
          <w:szCs w:val="24"/>
          <w:lang w:eastAsia="lt-LT"/>
        </w:rPr>
      </w:pPr>
    </w:p>
    <w:p w:rsidR="00CA7809" w:rsidRPr="00CD1065" w:rsidRDefault="00CA7809" w:rsidP="00CA7809">
      <w:pPr>
        <w:spacing w:after="0" w:line="240" w:lineRule="auto"/>
        <w:ind w:firstLine="720"/>
        <w:rPr>
          <w:rFonts w:ascii="Times New Roman" w:hAnsi="Times New Roman"/>
          <w:sz w:val="24"/>
          <w:szCs w:val="24"/>
          <w:lang w:eastAsia="lt-LT"/>
        </w:rPr>
      </w:pPr>
    </w:p>
    <w:p w:rsidR="00CA7809" w:rsidRPr="00CD1065" w:rsidRDefault="00CA7809" w:rsidP="00CA7809">
      <w:pPr>
        <w:spacing w:after="0" w:line="360" w:lineRule="auto"/>
        <w:ind w:firstLine="720"/>
        <w:jc w:val="both"/>
        <w:rPr>
          <w:rFonts w:ascii="Times New Roman" w:hAnsi="Times New Roman"/>
          <w:sz w:val="24"/>
          <w:szCs w:val="24"/>
          <w:lang w:eastAsia="lt-LT"/>
        </w:rPr>
      </w:pPr>
      <w:r w:rsidRPr="00CD1065">
        <w:rPr>
          <w:rFonts w:ascii="Times New Roman" w:hAnsi="Times New Roman"/>
          <w:b/>
          <w:sz w:val="24"/>
          <w:szCs w:val="24"/>
          <w:lang w:eastAsia="lt-LT"/>
        </w:rPr>
        <w:t>Įsipareigoju</w:t>
      </w:r>
      <w:r w:rsidRPr="00CD1065">
        <w:rPr>
          <w:rFonts w:ascii="Times New Roman" w:hAnsi="Times New Roman"/>
          <w:sz w:val="24"/>
          <w:szCs w:val="24"/>
          <w:lang w:eastAsia="lt-LT"/>
        </w:rPr>
        <w:t xml:space="preserve">, tapęs projekto vykdytoju, Panevėžio vietos veiklos grupei teikti informaciją apie projekto stebėsenos rezultatus( projekto veiklų dalyviai ir jų veiklos rezultatai po veiklų įgyvendinimo, praėjus 6 mėnesiams po dalyvavimo projekto veiklose, </w:t>
      </w:r>
      <w:r w:rsidRPr="00CD1065">
        <w:rPr>
          <w:rFonts w:ascii="Times New Roman" w:hAnsi="Times New Roman"/>
          <w:sz w:val="24"/>
          <w:szCs w:val="24"/>
        </w:rPr>
        <w:t>savanoriaujančių dalyvių dalis praėjus 6 mėnesiams po dalyvavimo ESF veiklose; projektų veiklų dalyvių</w:t>
      </w:r>
      <w:r w:rsidRPr="00CD1065">
        <w:rPr>
          <w:rFonts w:ascii="Times New Roman" w:eastAsia="TimesNewRoman" w:hAnsi="Times New Roman"/>
          <w:sz w:val="24"/>
          <w:szCs w:val="24"/>
        </w:rPr>
        <w:t>, kurių padėtis darbo rinkoje pagerėjo praėjus 6 mėnesiams po dalyvavimo ESF veiklose ir kt.), t. y. projekte</w:t>
      </w:r>
      <w:r w:rsidRPr="00CD1065">
        <w:rPr>
          <w:rFonts w:ascii="Times New Roman" w:hAnsi="Times New Roman"/>
          <w:sz w:val="24"/>
          <w:szCs w:val="24"/>
          <w:lang w:eastAsia="lt-LT"/>
        </w:rPr>
        <w:t xml:space="preserve"> numatytų rodiklių pasiekti dydžiai. Taip pat teiksiu įgyvendinamo projekto metinės ar galutinės ataskaitos kopijas(-ą), kitą informaciją apie projekto veiklų dalyvius ar veiklų vykdytojus ir su jais susijusią kontaktinę informaciją, kurią nurodys teikti Panevėžio vietos veiklos grupė.</w:t>
      </w:r>
    </w:p>
    <w:p w:rsidR="000D1565" w:rsidRPr="00CD1065" w:rsidRDefault="000D1565" w:rsidP="000D1565">
      <w:pPr>
        <w:spacing w:after="0" w:line="240" w:lineRule="auto"/>
        <w:ind w:firstLine="720"/>
        <w:jc w:val="both"/>
        <w:rPr>
          <w:rFonts w:ascii="Times New Roman" w:hAnsi="Times New Roman" w:cs="Times New Roman"/>
          <w:sz w:val="24"/>
          <w:szCs w:val="24"/>
        </w:rPr>
      </w:pPr>
    </w:p>
    <w:p w:rsidR="000D1565" w:rsidRPr="00CD1065" w:rsidRDefault="000D1565" w:rsidP="000D1565">
      <w:pPr>
        <w:spacing w:after="0" w:line="240" w:lineRule="auto"/>
        <w:ind w:firstLine="720"/>
        <w:jc w:val="both"/>
        <w:rPr>
          <w:rFonts w:ascii="Times New Roman" w:hAnsi="Times New Roman" w:cs="Times New Roman"/>
          <w:sz w:val="24"/>
          <w:szCs w:val="24"/>
          <w:lang w:eastAsia="lt-LT"/>
        </w:rPr>
      </w:pPr>
    </w:p>
    <w:p w:rsidR="000D1565" w:rsidRPr="00CD1065" w:rsidRDefault="000D1565" w:rsidP="000D1565">
      <w:pPr>
        <w:spacing w:after="0" w:line="240" w:lineRule="auto"/>
        <w:jc w:val="both"/>
        <w:rPr>
          <w:rFonts w:ascii="Times New Roman" w:hAnsi="Times New Roman" w:cs="Times New Roman"/>
          <w:sz w:val="24"/>
          <w:szCs w:val="24"/>
          <w:lang w:eastAsia="lt-LT"/>
        </w:rPr>
      </w:pPr>
      <w:r w:rsidRPr="00CD1065">
        <w:rPr>
          <w:rFonts w:ascii="Times New Roman" w:hAnsi="Times New Roman" w:cs="Times New Roman"/>
          <w:sz w:val="24"/>
          <w:szCs w:val="24"/>
          <w:lang w:eastAsia="lt-LT"/>
        </w:rPr>
        <w:t>______________________________________________           ________         _______________</w:t>
      </w:r>
    </w:p>
    <w:p w:rsidR="000D1565" w:rsidRPr="00CD1065" w:rsidRDefault="000D1565" w:rsidP="000D1565">
      <w:pPr>
        <w:spacing w:after="0" w:line="240" w:lineRule="auto"/>
        <w:ind w:firstLine="1300"/>
        <w:jc w:val="both"/>
        <w:rPr>
          <w:rFonts w:ascii="Times New Roman" w:hAnsi="Times New Roman" w:cs="Times New Roman"/>
          <w:sz w:val="24"/>
          <w:szCs w:val="24"/>
          <w:vertAlign w:val="superscript"/>
          <w:lang w:eastAsia="lt-LT"/>
        </w:rPr>
      </w:pPr>
      <w:r w:rsidRPr="00CD1065">
        <w:rPr>
          <w:rFonts w:ascii="Times New Roman" w:hAnsi="Times New Roman" w:cs="Times New Roman"/>
          <w:sz w:val="24"/>
          <w:szCs w:val="24"/>
          <w:vertAlign w:val="superscript"/>
          <w:lang w:eastAsia="lt-LT"/>
        </w:rPr>
        <w:t>(atsakingo asmens pareigos)</w:t>
      </w:r>
      <w:r w:rsidRPr="00CD1065">
        <w:rPr>
          <w:rFonts w:ascii="Times New Roman" w:hAnsi="Times New Roman" w:cs="Times New Roman"/>
          <w:sz w:val="24"/>
          <w:szCs w:val="24"/>
          <w:vertAlign w:val="superscript"/>
          <w:lang w:eastAsia="lt-LT"/>
        </w:rPr>
        <w:tab/>
      </w:r>
      <w:r w:rsidRPr="00CD1065">
        <w:rPr>
          <w:rFonts w:ascii="Times New Roman" w:hAnsi="Times New Roman" w:cs="Times New Roman"/>
          <w:sz w:val="24"/>
          <w:szCs w:val="24"/>
          <w:vertAlign w:val="superscript"/>
          <w:lang w:eastAsia="lt-LT"/>
        </w:rPr>
        <w:tab/>
        <w:t xml:space="preserve">                          (parašas)                          (vardas, pavardė)</w:t>
      </w:r>
    </w:p>
    <w:p w:rsidR="000D1565" w:rsidRPr="00CD1065" w:rsidRDefault="000D1565" w:rsidP="000D1565">
      <w:pPr>
        <w:suppressAutoHyphens/>
        <w:spacing w:after="0" w:line="240" w:lineRule="auto"/>
        <w:ind w:firstLine="1860"/>
        <w:jc w:val="both"/>
        <w:textAlignment w:val="center"/>
        <w:rPr>
          <w:rFonts w:ascii="Times New Roman" w:hAnsi="Times New Roman" w:cs="Times New Roman"/>
          <w:sz w:val="24"/>
          <w:szCs w:val="24"/>
          <w:vertAlign w:val="superscript"/>
          <w:lang w:eastAsia="lt-LT"/>
        </w:rPr>
      </w:pPr>
    </w:p>
    <w:p w:rsidR="000646D6" w:rsidRPr="00E161B0" w:rsidRDefault="000D1565" w:rsidP="00E161B0">
      <w:pPr>
        <w:suppressAutoHyphens/>
        <w:spacing w:after="0" w:line="240" w:lineRule="auto"/>
        <w:ind w:firstLine="1860"/>
        <w:jc w:val="both"/>
        <w:textAlignment w:val="center"/>
        <w:rPr>
          <w:rFonts w:ascii="Times New Roman" w:hAnsi="Times New Roman" w:cs="Times New Roman"/>
          <w:sz w:val="24"/>
          <w:szCs w:val="24"/>
          <w:lang w:eastAsia="lt-LT"/>
        </w:rPr>
      </w:pPr>
      <w:r w:rsidRPr="00CD1065">
        <w:rPr>
          <w:rFonts w:ascii="Times New Roman" w:hAnsi="Times New Roman" w:cs="Times New Roman"/>
          <w:sz w:val="24"/>
          <w:szCs w:val="24"/>
          <w:lang w:eastAsia="lt-LT"/>
        </w:rPr>
        <w:t xml:space="preserve">A. V.                      </w:t>
      </w:r>
      <w:r w:rsidR="003F170D" w:rsidRPr="003F170D">
        <w:rPr>
          <w:noProof/>
          <w:lang w:eastAsia="zh-CN"/>
        </w:rPr>
        <w:pict>
          <v:line id="Tiesioji jungtis 26" o:spid="_x0000_s1026" style="position:absolute;left:0;text-align:left;z-index:251659264;visibility:visible;mso-wrap-distance-left:0;mso-wrap-distance-right:0;mso-position-horizontal-relative:page;mso-position-vertical-relative:text" from="218.55pt,268.25pt" to="374.55pt,2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" strokeweight=".48pt">
            <w10:wrap type="topAndBottom" anchorx="page"/>
          </v:line>
        </w:pict>
      </w:r>
      <w:bookmarkStart w:id="0" w:name="_GoBack"/>
      <w:bookmarkEnd w:id="0"/>
    </w:p>
    <w:sectPr w:rsidR="000646D6" w:rsidRPr="00E161B0" w:rsidSect="003F170D">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00000000" w:usb2="00000000" w:usb3="00000000" w:csb0="000001FF" w:csb1="00000000"/>
  </w:font>
  <w:font w:name="Verdana">
    <w:panose1 w:val="020B0604030504040204"/>
    <w:charset w:val="BA"/>
    <w:family w:val="swiss"/>
    <w:pitch w:val="variable"/>
    <w:sig w:usb0="20000287" w:usb1="00000000" w:usb2="00000000" w:usb3="00000000" w:csb0="0000019F"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BA"/>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AngsanaUPC">
    <w:charset w:val="00"/>
    <w:family w:val="roman"/>
    <w:pitch w:val="variable"/>
    <w:sig w:usb0="81000003" w:usb1="00000000" w:usb2="00000000" w:usb3="00000000" w:csb0="00010001" w:csb1="00000000"/>
  </w:font>
  <w:font w:name="TimesNewRoman">
    <w:altName w:val="Times New Roman"/>
    <w:charset w:val="00"/>
    <w:family w:val="roman"/>
    <w:pitch w:val="default"/>
    <w:sig w:usb0="00000000"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Arial"/>
    <w:charset w:val="BA"/>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63F85"/>
    <w:multiLevelType w:val="hybridMultilevel"/>
    <w:tmpl w:val="2AD81756"/>
    <w:lvl w:ilvl="0" w:tplc="7D28ED4A">
      <w:start w:val="1"/>
      <w:numFmt w:val="bullet"/>
      <w:lvlText w:val=""/>
      <w:lvlJc w:val="left"/>
      <w:pPr>
        <w:tabs>
          <w:tab w:val="num" w:pos="720"/>
        </w:tabs>
        <w:ind w:left="720" w:hanging="360"/>
      </w:pPr>
      <w:rPr>
        <w:rFonts w:ascii="Wingdings 3" w:hAnsi="Wingdings 3" w:hint="default"/>
      </w:rPr>
    </w:lvl>
    <w:lvl w:ilvl="1" w:tplc="BE100270" w:tentative="1">
      <w:start w:val="1"/>
      <w:numFmt w:val="bullet"/>
      <w:lvlText w:val=""/>
      <w:lvlJc w:val="left"/>
      <w:pPr>
        <w:tabs>
          <w:tab w:val="num" w:pos="1440"/>
        </w:tabs>
        <w:ind w:left="1440" w:hanging="360"/>
      </w:pPr>
      <w:rPr>
        <w:rFonts w:ascii="Wingdings 3" w:hAnsi="Wingdings 3" w:hint="default"/>
      </w:rPr>
    </w:lvl>
    <w:lvl w:ilvl="2" w:tplc="E48EC164" w:tentative="1">
      <w:start w:val="1"/>
      <w:numFmt w:val="bullet"/>
      <w:lvlText w:val=""/>
      <w:lvlJc w:val="left"/>
      <w:pPr>
        <w:tabs>
          <w:tab w:val="num" w:pos="2160"/>
        </w:tabs>
        <w:ind w:left="2160" w:hanging="360"/>
      </w:pPr>
      <w:rPr>
        <w:rFonts w:ascii="Wingdings 3" w:hAnsi="Wingdings 3" w:hint="default"/>
      </w:rPr>
    </w:lvl>
    <w:lvl w:ilvl="3" w:tplc="AB6CFBD4" w:tentative="1">
      <w:start w:val="1"/>
      <w:numFmt w:val="bullet"/>
      <w:lvlText w:val=""/>
      <w:lvlJc w:val="left"/>
      <w:pPr>
        <w:tabs>
          <w:tab w:val="num" w:pos="2880"/>
        </w:tabs>
        <w:ind w:left="2880" w:hanging="360"/>
      </w:pPr>
      <w:rPr>
        <w:rFonts w:ascii="Wingdings 3" w:hAnsi="Wingdings 3" w:hint="default"/>
      </w:rPr>
    </w:lvl>
    <w:lvl w:ilvl="4" w:tplc="B67EA788" w:tentative="1">
      <w:start w:val="1"/>
      <w:numFmt w:val="bullet"/>
      <w:lvlText w:val=""/>
      <w:lvlJc w:val="left"/>
      <w:pPr>
        <w:tabs>
          <w:tab w:val="num" w:pos="3600"/>
        </w:tabs>
        <w:ind w:left="3600" w:hanging="360"/>
      </w:pPr>
      <w:rPr>
        <w:rFonts w:ascii="Wingdings 3" w:hAnsi="Wingdings 3" w:hint="default"/>
      </w:rPr>
    </w:lvl>
    <w:lvl w:ilvl="5" w:tplc="BEFAEEFC" w:tentative="1">
      <w:start w:val="1"/>
      <w:numFmt w:val="bullet"/>
      <w:lvlText w:val=""/>
      <w:lvlJc w:val="left"/>
      <w:pPr>
        <w:tabs>
          <w:tab w:val="num" w:pos="4320"/>
        </w:tabs>
        <w:ind w:left="4320" w:hanging="360"/>
      </w:pPr>
      <w:rPr>
        <w:rFonts w:ascii="Wingdings 3" w:hAnsi="Wingdings 3" w:hint="default"/>
      </w:rPr>
    </w:lvl>
    <w:lvl w:ilvl="6" w:tplc="C27202C2" w:tentative="1">
      <w:start w:val="1"/>
      <w:numFmt w:val="bullet"/>
      <w:lvlText w:val=""/>
      <w:lvlJc w:val="left"/>
      <w:pPr>
        <w:tabs>
          <w:tab w:val="num" w:pos="5040"/>
        </w:tabs>
        <w:ind w:left="5040" w:hanging="360"/>
      </w:pPr>
      <w:rPr>
        <w:rFonts w:ascii="Wingdings 3" w:hAnsi="Wingdings 3" w:hint="default"/>
      </w:rPr>
    </w:lvl>
    <w:lvl w:ilvl="7" w:tplc="16B4808E" w:tentative="1">
      <w:start w:val="1"/>
      <w:numFmt w:val="bullet"/>
      <w:lvlText w:val=""/>
      <w:lvlJc w:val="left"/>
      <w:pPr>
        <w:tabs>
          <w:tab w:val="num" w:pos="5760"/>
        </w:tabs>
        <w:ind w:left="5760" w:hanging="360"/>
      </w:pPr>
      <w:rPr>
        <w:rFonts w:ascii="Wingdings 3" w:hAnsi="Wingdings 3" w:hint="default"/>
      </w:rPr>
    </w:lvl>
    <w:lvl w:ilvl="8" w:tplc="5A28107A" w:tentative="1">
      <w:start w:val="1"/>
      <w:numFmt w:val="bullet"/>
      <w:lvlText w:val=""/>
      <w:lvlJc w:val="left"/>
      <w:pPr>
        <w:tabs>
          <w:tab w:val="num" w:pos="6480"/>
        </w:tabs>
        <w:ind w:left="6480" w:hanging="360"/>
      </w:pPr>
      <w:rPr>
        <w:rFonts w:ascii="Wingdings 3" w:hAnsi="Wingdings 3" w:hint="default"/>
      </w:rPr>
    </w:lvl>
  </w:abstractNum>
  <w:abstractNum w:abstractNumId="1">
    <w:nsid w:val="09290EA3"/>
    <w:multiLevelType w:val="hybridMultilevel"/>
    <w:tmpl w:val="597A0E4A"/>
    <w:lvl w:ilvl="0" w:tplc="6ABAD61C">
      <w:start w:val="1"/>
      <w:numFmt w:val="bullet"/>
      <w:lvlText w:val=""/>
      <w:lvlJc w:val="left"/>
      <w:pPr>
        <w:tabs>
          <w:tab w:val="num" w:pos="720"/>
        </w:tabs>
        <w:ind w:left="720" w:hanging="360"/>
      </w:pPr>
      <w:rPr>
        <w:rFonts w:ascii="Wingdings 3" w:hAnsi="Wingdings 3" w:hint="default"/>
      </w:rPr>
    </w:lvl>
    <w:lvl w:ilvl="1" w:tplc="7C5673C2" w:tentative="1">
      <w:start w:val="1"/>
      <w:numFmt w:val="bullet"/>
      <w:lvlText w:val=""/>
      <w:lvlJc w:val="left"/>
      <w:pPr>
        <w:tabs>
          <w:tab w:val="num" w:pos="1440"/>
        </w:tabs>
        <w:ind w:left="1440" w:hanging="360"/>
      </w:pPr>
      <w:rPr>
        <w:rFonts w:ascii="Wingdings 3" w:hAnsi="Wingdings 3" w:hint="default"/>
      </w:rPr>
    </w:lvl>
    <w:lvl w:ilvl="2" w:tplc="7BBEC6CE" w:tentative="1">
      <w:start w:val="1"/>
      <w:numFmt w:val="bullet"/>
      <w:lvlText w:val=""/>
      <w:lvlJc w:val="left"/>
      <w:pPr>
        <w:tabs>
          <w:tab w:val="num" w:pos="2160"/>
        </w:tabs>
        <w:ind w:left="2160" w:hanging="360"/>
      </w:pPr>
      <w:rPr>
        <w:rFonts w:ascii="Wingdings 3" w:hAnsi="Wingdings 3" w:hint="default"/>
      </w:rPr>
    </w:lvl>
    <w:lvl w:ilvl="3" w:tplc="744E6698" w:tentative="1">
      <w:start w:val="1"/>
      <w:numFmt w:val="bullet"/>
      <w:lvlText w:val=""/>
      <w:lvlJc w:val="left"/>
      <w:pPr>
        <w:tabs>
          <w:tab w:val="num" w:pos="2880"/>
        </w:tabs>
        <w:ind w:left="2880" w:hanging="360"/>
      </w:pPr>
      <w:rPr>
        <w:rFonts w:ascii="Wingdings 3" w:hAnsi="Wingdings 3" w:hint="default"/>
      </w:rPr>
    </w:lvl>
    <w:lvl w:ilvl="4" w:tplc="57C8F41A" w:tentative="1">
      <w:start w:val="1"/>
      <w:numFmt w:val="bullet"/>
      <w:lvlText w:val=""/>
      <w:lvlJc w:val="left"/>
      <w:pPr>
        <w:tabs>
          <w:tab w:val="num" w:pos="3600"/>
        </w:tabs>
        <w:ind w:left="3600" w:hanging="360"/>
      </w:pPr>
      <w:rPr>
        <w:rFonts w:ascii="Wingdings 3" w:hAnsi="Wingdings 3" w:hint="default"/>
      </w:rPr>
    </w:lvl>
    <w:lvl w:ilvl="5" w:tplc="30405E90" w:tentative="1">
      <w:start w:val="1"/>
      <w:numFmt w:val="bullet"/>
      <w:lvlText w:val=""/>
      <w:lvlJc w:val="left"/>
      <w:pPr>
        <w:tabs>
          <w:tab w:val="num" w:pos="4320"/>
        </w:tabs>
        <w:ind w:left="4320" w:hanging="360"/>
      </w:pPr>
      <w:rPr>
        <w:rFonts w:ascii="Wingdings 3" w:hAnsi="Wingdings 3" w:hint="default"/>
      </w:rPr>
    </w:lvl>
    <w:lvl w:ilvl="6" w:tplc="194007CC" w:tentative="1">
      <w:start w:val="1"/>
      <w:numFmt w:val="bullet"/>
      <w:lvlText w:val=""/>
      <w:lvlJc w:val="left"/>
      <w:pPr>
        <w:tabs>
          <w:tab w:val="num" w:pos="5040"/>
        </w:tabs>
        <w:ind w:left="5040" w:hanging="360"/>
      </w:pPr>
      <w:rPr>
        <w:rFonts w:ascii="Wingdings 3" w:hAnsi="Wingdings 3" w:hint="default"/>
      </w:rPr>
    </w:lvl>
    <w:lvl w:ilvl="7" w:tplc="829E4B98" w:tentative="1">
      <w:start w:val="1"/>
      <w:numFmt w:val="bullet"/>
      <w:lvlText w:val=""/>
      <w:lvlJc w:val="left"/>
      <w:pPr>
        <w:tabs>
          <w:tab w:val="num" w:pos="5760"/>
        </w:tabs>
        <w:ind w:left="5760" w:hanging="360"/>
      </w:pPr>
      <w:rPr>
        <w:rFonts w:ascii="Wingdings 3" w:hAnsi="Wingdings 3" w:hint="default"/>
      </w:rPr>
    </w:lvl>
    <w:lvl w:ilvl="8" w:tplc="6B38AE06" w:tentative="1">
      <w:start w:val="1"/>
      <w:numFmt w:val="bullet"/>
      <w:lvlText w:val=""/>
      <w:lvlJc w:val="left"/>
      <w:pPr>
        <w:tabs>
          <w:tab w:val="num" w:pos="6480"/>
        </w:tabs>
        <w:ind w:left="6480" w:hanging="360"/>
      </w:pPr>
      <w:rPr>
        <w:rFonts w:ascii="Wingdings 3" w:hAnsi="Wingdings 3" w:hint="default"/>
      </w:rPr>
    </w:lvl>
  </w:abstractNum>
  <w:abstractNum w:abstractNumId="2">
    <w:nsid w:val="0A0A4B1F"/>
    <w:multiLevelType w:val="hybridMultilevel"/>
    <w:tmpl w:val="73E8005A"/>
    <w:lvl w:ilvl="0" w:tplc="F084A70A">
      <w:start w:val="1"/>
      <w:numFmt w:val="bullet"/>
      <w:lvlText w:val=""/>
      <w:lvlJc w:val="left"/>
      <w:pPr>
        <w:tabs>
          <w:tab w:val="num" w:pos="720"/>
        </w:tabs>
        <w:ind w:left="720" w:hanging="360"/>
      </w:pPr>
      <w:rPr>
        <w:rFonts w:ascii="Wingdings 3" w:hAnsi="Wingdings 3" w:hint="default"/>
      </w:rPr>
    </w:lvl>
    <w:lvl w:ilvl="1" w:tplc="D5F805BA" w:tentative="1">
      <w:start w:val="1"/>
      <w:numFmt w:val="bullet"/>
      <w:lvlText w:val=""/>
      <w:lvlJc w:val="left"/>
      <w:pPr>
        <w:tabs>
          <w:tab w:val="num" w:pos="1440"/>
        </w:tabs>
        <w:ind w:left="1440" w:hanging="360"/>
      </w:pPr>
      <w:rPr>
        <w:rFonts w:ascii="Wingdings 3" w:hAnsi="Wingdings 3" w:hint="default"/>
      </w:rPr>
    </w:lvl>
    <w:lvl w:ilvl="2" w:tplc="0FC09F66" w:tentative="1">
      <w:start w:val="1"/>
      <w:numFmt w:val="bullet"/>
      <w:lvlText w:val=""/>
      <w:lvlJc w:val="left"/>
      <w:pPr>
        <w:tabs>
          <w:tab w:val="num" w:pos="2160"/>
        </w:tabs>
        <w:ind w:left="2160" w:hanging="360"/>
      </w:pPr>
      <w:rPr>
        <w:rFonts w:ascii="Wingdings 3" w:hAnsi="Wingdings 3" w:hint="default"/>
      </w:rPr>
    </w:lvl>
    <w:lvl w:ilvl="3" w:tplc="7AB87890" w:tentative="1">
      <w:start w:val="1"/>
      <w:numFmt w:val="bullet"/>
      <w:lvlText w:val=""/>
      <w:lvlJc w:val="left"/>
      <w:pPr>
        <w:tabs>
          <w:tab w:val="num" w:pos="2880"/>
        </w:tabs>
        <w:ind w:left="2880" w:hanging="360"/>
      </w:pPr>
      <w:rPr>
        <w:rFonts w:ascii="Wingdings 3" w:hAnsi="Wingdings 3" w:hint="default"/>
      </w:rPr>
    </w:lvl>
    <w:lvl w:ilvl="4" w:tplc="A1083A92" w:tentative="1">
      <w:start w:val="1"/>
      <w:numFmt w:val="bullet"/>
      <w:lvlText w:val=""/>
      <w:lvlJc w:val="left"/>
      <w:pPr>
        <w:tabs>
          <w:tab w:val="num" w:pos="3600"/>
        </w:tabs>
        <w:ind w:left="3600" w:hanging="360"/>
      </w:pPr>
      <w:rPr>
        <w:rFonts w:ascii="Wingdings 3" w:hAnsi="Wingdings 3" w:hint="default"/>
      </w:rPr>
    </w:lvl>
    <w:lvl w:ilvl="5" w:tplc="748EEDDC" w:tentative="1">
      <w:start w:val="1"/>
      <w:numFmt w:val="bullet"/>
      <w:lvlText w:val=""/>
      <w:lvlJc w:val="left"/>
      <w:pPr>
        <w:tabs>
          <w:tab w:val="num" w:pos="4320"/>
        </w:tabs>
        <w:ind w:left="4320" w:hanging="360"/>
      </w:pPr>
      <w:rPr>
        <w:rFonts w:ascii="Wingdings 3" w:hAnsi="Wingdings 3" w:hint="default"/>
      </w:rPr>
    </w:lvl>
    <w:lvl w:ilvl="6" w:tplc="CC9E57F8" w:tentative="1">
      <w:start w:val="1"/>
      <w:numFmt w:val="bullet"/>
      <w:lvlText w:val=""/>
      <w:lvlJc w:val="left"/>
      <w:pPr>
        <w:tabs>
          <w:tab w:val="num" w:pos="5040"/>
        </w:tabs>
        <w:ind w:left="5040" w:hanging="360"/>
      </w:pPr>
      <w:rPr>
        <w:rFonts w:ascii="Wingdings 3" w:hAnsi="Wingdings 3" w:hint="default"/>
      </w:rPr>
    </w:lvl>
    <w:lvl w:ilvl="7" w:tplc="3312A42E" w:tentative="1">
      <w:start w:val="1"/>
      <w:numFmt w:val="bullet"/>
      <w:lvlText w:val=""/>
      <w:lvlJc w:val="left"/>
      <w:pPr>
        <w:tabs>
          <w:tab w:val="num" w:pos="5760"/>
        </w:tabs>
        <w:ind w:left="5760" w:hanging="360"/>
      </w:pPr>
      <w:rPr>
        <w:rFonts w:ascii="Wingdings 3" w:hAnsi="Wingdings 3" w:hint="default"/>
      </w:rPr>
    </w:lvl>
    <w:lvl w:ilvl="8" w:tplc="0DBE877C" w:tentative="1">
      <w:start w:val="1"/>
      <w:numFmt w:val="bullet"/>
      <w:lvlText w:val=""/>
      <w:lvlJc w:val="left"/>
      <w:pPr>
        <w:tabs>
          <w:tab w:val="num" w:pos="6480"/>
        </w:tabs>
        <w:ind w:left="6480" w:hanging="360"/>
      </w:pPr>
      <w:rPr>
        <w:rFonts w:ascii="Wingdings 3" w:hAnsi="Wingdings 3" w:hint="default"/>
      </w:rPr>
    </w:lvl>
  </w:abstractNum>
  <w:abstractNum w:abstractNumId="3">
    <w:nsid w:val="356A74E5"/>
    <w:multiLevelType w:val="hybridMultilevel"/>
    <w:tmpl w:val="AE5A61BE"/>
    <w:lvl w:ilvl="0" w:tplc="329012B4">
      <w:start w:val="1"/>
      <w:numFmt w:val="bullet"/>
      <w:lvlText w:val="◦"/>
      <w:lvlJc w:val="left"/>
      <w:pPr>
        <w:tabs>
          <w:tab w:val="num" w:pos="720"/>
        </w:tabs>
        <w:ind w:left="720" w:hanging="360"/>
      </w:pPr>
      <w:rPr>
        <w:rFonts w:ascii="Verdana" w:hAnsi="Verdana" w:hint="default"/>
      </w:rPr>
    </w:lvl>
    <w:lvl w:ilvl="1" w:tplc="DE840B52">
      <w:start w:val="1"/>
      <w:numFmt w:val="bullet"/>
      <w:lvlText w:val="◦"/>
      <w:lvlJc w:val="left"/>
      <w:pPr>
        <w:tabs>
          <w:tab w:val="num" w:pos="1440"/>
        </w:tabs>
        <w:ind w:left="1440" w:hanging="360"/>
      </w:pPr>
      <w:rPr>
        <w:rFonts w:ascii="Verdana" w:hAnsi="Verdana" w:hint="default"/>
      </w:rPr>
    </w:lvl>
    <w:lvl w:ilvl="2" w:tplc="B284079E" w:tentative="1">
      <w:start w:val="1"/>
      <w:numFmt w:val="bullet"/>
      <w:lvlText w:val="◦"/>
      <w:lvlJc w:val="left"/>
      <w:pPr>
        <w:tabs>
          <w:tab w:val="num" w:pos="2160"/>
        </w:tabs>
        <w:ind w:left="2160" w:hanging="360"/>
      </w:pPr>
      <w:rPr>
        <w:rFonts w:ascii="Verdana" w:hAnsi="Verdana" w:hint="default"/>
      </w:rPr>
    </w:lvl>
    <w:lvl w:ilvl="3" w:tplc="9B744EF2" w:tentative="1">
      <w:start w:val="1"/>
      <w:numFmt w:val="bullet"/>
      <w:lvlText w:val="◦"/>
      <w:lvlJc w:val="left"/>
      <w:pPr>
        <w:tabs>
          <w:tab w:val="num" w:pos="2880"/>
        </w:tabs>
        <w:ind w:left="2880" w:hanging="360"/>
      </w:pPr>
      <w:rPr>
        <w:rFonts w:ascii="Verdana" w:hAnsi="Verdana" w:hint="default"/>
      </w:rPr>
    </w:lvl>
    <w:lvl w:ilvl="4" w:tplc="28769DC8" w:tentative="1">
      <w:start w:val="1"/>
      <w:numFmt w:val="bullet"/>
      <w:lvlText w:val="◦"/>
      <w:lvlJc w:val="left"/>
      <w:pPr>
        <w:tabs>
          <w:tab w:val="num" w:pos="3600"/>
        </w:tabs>
        <w:ind w:left="3600" w:hanging="360"/>
      </w:pPr>
      <w:rPr>
        <w:rFonts w:ascii="Verdana" w:hAnsi="Verdana" w:hint="default"/>
      </w:rPr>
    </w:lvl>
    <w:lvl w:ilvl="5" w:tplc="AC7E0E16" w:tentative="1">
      <w:start w:val="1"/>
      <w:numFmt w:val="bullet"/>
      <w:lvlText w:val="◦"/>
      <w:lvlJc w:val="left"/>
      <w:pPr>
        <w:tabs>
          <w:tab w:val="num" w:pos="4320"/>
        </w:tabs>
        <w:ind w:left="4320" w:hanging="360"/>
      </w:pPr>
      <w:rPr>
        <w:rFonts w:ascii="Verdana" w:hAnsi="Verdana" w:hint="default"/>
      </w:rPr>
    </w:lvl>
    <w:lvl w:ilvl="6" w:tplc="D4D2F5AA" w:tentative="1">
      <w:start w:val="1"/>
      <w:numFmt w:val="bullet"/>
      <w:lvlText w:val="◦"/>
      <w:lvlJc w:val="left"/>
      <w:pPr>
        <w:tabs>
          <w:tab w:val="num" w:pos="5040"/>
        </w:tabs>
        <w:ind w:left="5040" w:hanging="360"/>
      </w:pPr>
      <w:rPr>
        <w:rFonts w:ascii="Verdana" w:hAnsi="Verdana" w:hint="default"/>
      </w:rPr>
    </w:lvl>
    <w:lvl w:ilvl="7" w:tplc="1F2AFAE2" w:tentative="1">
      <w:start w:val="1"/>
      <w:numFmt w:val="bullet"/>
      <w:lvlText w:val="◦"/>
      <w:lvlJc w:val="left"/>
      <w:pPr>
        <w:tabs>
          <w:tab w:val="num" w:pos="5760"/>
        </w:tabs>
        <w:ind w:left="5760" w:hanging="360"/>
      </w:pPr>
      <w:rPr>
        <w:rFonts w:ascii="Verdana" w:hAnsi="Verdana" w:hint="default"/>
      </w:rPr>
    </w:lvl>
    <w:lvl w:ilvl="8" w:tplc="4A9A496E" w:tentative="1">
      <w:start w:val="1"/>
      <w:numFmt w:val="bullet"/>
      <w:lvlText w:val="◦"/>
      <w:lvlJc w:val="left"/>
      <w:pPr>
        <w:tabs>
          <w:tab w:val="num" w:pos="6480"/>
        </w:tabs>
        <w:ind w:left="6480" w:hanging="360"/>
      </w:pPr>
      <w:rPr>
        <w:rFonts w:ascii="Verdana" w:hAnsi="Verdana"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296"/>
  <w:hyphenationZone w:val="396"/>
  <w:characterSpacingControl w:val="doNotCompress"/>
  <w:compat/>
  <w:rsids>
    <w:rsidRoot w:val="00AE4FA7"/>
    <w:rsid w:val="00002040"/>
    <w:rsid w:val="00045F03"/>
    <w:rsid w:val="000646D6"/>
    <w:rsid w:val="000C6FF2"/>
    <w:rsid w:val="000D1565"/>
    <w:rsid w:val="000D5807"/>
    <w:rsid w:val="00141307"/>
    <w:rsid w:val="00171162"/>
    <w:rsid w:val="001A7FEB"/>
    <w:rsid w:val="001C582D"/>
    <w:rsid w:val="001D123A"/>
    <w:rsid w:val="001D58D2"/>
    <w:rsid w:val="001E2DCC"/>
    <w:rsid w:val="001F6D6E"/>
    <w:rsid w:val="003F170D"/>
    <w:rsid w:val="00415D4B"/>
    <w:rsid w:val="005116B7"/>
    <w:rsid w:val="00550EE7"/>
    <w:rsid w:val="005936FA"/>
    <w:rsid w:val="00612E43"/>
    <w:rsid w:val="0061560A"/>
    <w:rsid w:val="006349D9"/>
    <w:rsid w:val="006603B6"/>
    <w:rsid w:val="006A1C03"/>
    <w:rsid w:val="006E5C37"/>
    <w:rsid w:val="00844B4D"/>
    <w:rsid w:val="00893DB2"/>
    <w:rsid w:val="00910664"/>
    <w:rsid w:val="00A06FE9"/>
    <w:rsid w:val="00AE4FA7"/>
    <w:rsid w:val="00B12B08"/>
    <w:rsid w:val="00BD4972"/>
    <w:rsid w:val="00CA7809"/>
    <w:rsid w:val="00CB4DA6"/>
    <w:rsid w:val="00CD1065"/>
    <w:rsid w:val="00D92179"/>
    <w:rsid w:val="00DD01DE"/>
    <w:rsid w:val="00E161B0"/>
    <w:rsid w:val="00E72969"/>
    <w:rsid w:val="00E9133B"/>
    <w:rsid w:val="00EF294C"/>
    <w:rsid w:val="00F903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D1565"/>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0D1565"/>
    <w:pPr>
      <w:autoSpaceDE w:val="0"/>
      <w:autoSpaceDN w:val="0"/>
      <w:adjustRightInd w:val="0"/>
      <w:spacing w:after="0" w:line="240" w:lineRule="auto"/>
    </w:pPr>
    <w:rPr>
      <w:rFonts w:ascii="Times New Roman" w:hAnsi="Times New Roman" w:cs="Times New Roman"/>
      <w:color w:val="000000"/>
      <w:sz w:val="24"/>
      <w:szCs w:val="24"/>
    </w:rPr>
  </w:style>
  <w:style w:type="paragraph" w:styleId="prastasistinklapis">
    <w:name w:val="Normal (Web)"/>
    <w:basedOn w:val="prastasis"/>
    <w:uiPriority w:val="99"/>
    <w:semiHidden/>
    <w:unhideWhenUsed/>
    <w:rsid w:val="00EF294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1E2DC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E2D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890145">
      <w:bodyDiv w:val="1"/>
      <w:marLeft w:val="0"/>
      <w:marRight w:val="0"/>
      <w:marTop w:val="0"/>
      <w:marBottom w:val="0"/>
      <w:divBdr>
        <w:top w:val="none" w:sz="0" w:space="0" w:color="auto"/>
        <w:left w:val="none" w:sz="0" w:space="0" w:color="auto"/>
        <w:bottom w:val="none" w:sz="0" w:space="0" w:color="auto"/>
        <w:right w:val="none" w:sz="0" w:space="0" w:color="auto"/>
      </w:divBdr>
      <w:divsChild>
        <w:div w:id="994142303">
          <w:marLeft w:val="576"/>
          <w:marRight w:val="0"/>
          <w:marTop w:val="80"/>
          <w:marBottom w:val="0"/>
          <w:divBdr>
            <w:top w:val="none" w:sz="0" w:space="0" w:color="auto"/>
            <w:left w:val="none" w:sz="0" w:space="0" w:color="auto"/>
            <w:bottom w:val="none" w:sz="0" w:space="0" w:color="auto"/>
            <w:right w:val="none" w:sz="0" w:space="0" w:color="auto"/>
          </w:divBdr>
        </w:div>
        <w:div w:id="1880432382">
          <w:marLeft w:val="576"/>
          <w:marRight w:val="0"/>
          <w:marTop w:val="80"/>
          <w:marBottom w:val="0"/>
          <w:divBdr>
            <w:top w:val="none" w:sz="0" w:space="0" w:color="auto"/>
            <w:left w:val="none" w:sz="0" w:space="0" w:color="auto"/>
            <w:bottom w:val="none" w:sz="0" w:space="0" w:color="auto"/>
            <w:right w:val="none" w:sz="0" w:space="0" w:color="auto"/>
          </w:divBdr>
        </w:div>
        <w:div w:id="1557660155">
          <w:marLeft w:val="576"/>
          <w:marRight w:val="0"/>
          <w:marTop w:val="80"/>
          <w:marBottom w:val="0"/>
          <w:divBdr>
            <w:top w:val="none" w:sz="0" w:space="0" w:color="auto"/>
            <w:left w:val="none" w:sz="0" w:space="0" w:color="auto"/>
            <w:bottom w:val="none" w:sz="0" w:space="0" w:color="auto"/>
            <w:right w:val="none" w:sz="0" w:space="0" w:color="auto"/>
          </w:divBdr>
        </w:div>
        <w:div w:id="1286690026">
          <w:marLeft w:val="576"/>
          <w:marRight w:val="0"/>
          <w:marTop w:val="80"/>
          <w:marBottom w:val="0"/>
          <w:divBdr>
            <w:top w:val="none" w:sz="0" w:space="0" w:color="auto"/>
            <w:left w:val="none" w:sz="0" w:space="0" w:color="auto"/>
            <w:bottom w:val="none" w:sz="0" w:space="0" w:color="auto"/>
            <w:right w:val="none" w:sz="0" w:space="0" w:color="auto"/>
          </w:divBdr>
        </w:div>
        <w:div w:id="1779376073">
          <w:marLeft w:val="576"/>
          <w:marRight w:val="0"/>
          <w:marTop w:val="80"/>
          <w:marBottom w:val="0"/>
          <w:divBdr>
            <w:top w:val="none" w:sz="0" w:space="0" w:color="auto"/>
            <w:left w:val="none" w:sz="0" w:space="0" w:color="auto"/>
            <w:bottom w:val="none" w:sz="0" w:space="0" w:color="auto"/>
            <w:right w:val="none" w:sz="0" w:space="0" w:color="auto"/>
          </w:divBdr>
        </w:div>
      </w:divsChild>
    </w:div>
    <w:div w:id="61948844">
      <w:bodyDiv w:val="1"/>
      <w:marLeft w:val="0"/>
      <w:marRight w:val="0"/>
      <w:marTop w:val="0"/>
      <w:marBottom w:val="0"/>
      <w:divBdr>
        <w:top w:val="none" w:sz="0" w:space="0" w:color="auto"/>
        <w:left w:val="none" w:sz="0" w:space="0" w:color="auto"/>
        <w:bottom w:val="none" w:sz="0" w:space="0" w:color="auto"/>
        <w:right w:val="none" w:sz="0" w:space="0" w:color="auto"/>
      </w:divBdr>
    </w:div>
    <w:div w:id="140388257">
      <w:bodyDiv w:val="1"/>
      <w:marLeft w:val="0"/>
      <w:marRight w:val="0"/>
      <w:marTop w:val="0"/>
      <w:marBottom w:val="0"/>
      <w:divBdr>
        <w:top w:val="none" w:sz="0" w:space="0" w:color="auto"/>
        <w:left w:val="none" w:sz="0" w:space="0" w:color="auto"/>
        <w:bottom w:val="none" w:sz="0" w:space="0" w:color="auto"/>
        <w:right w:val="none" w:sz="0" w:space="0" w:color="auto"/>
      </w:divBdr>
    </w:div>
    <w:div w:id="457376600">
      <w:bodyDiv w:val="1"/>
      <w:marLeft w:val="0"/>
      <w:marRight w:val="0"/>
      <w:marTop w:val="0"/>
      <w:marBottom w:val="0"/>
      <w:divBdr>
        <w:top w:val="none" w:sz="0" w:space="0" w:color="auto"/>
        <w:left w:val="none" w:sz="0" w:space="0" w:color="auto"/>
        <w:bottom w:val="none" w:sz="0" w:space="0" w:color="auto"/>
        <w:right w:val="none" w:sz="0" w:space="0" w:color="auto"/>
      </w:divBdr>
      <w:divsChild>
        <w:div w:id="776023157">
          <w:marLeft w:val="576"/>
          <w:marRight w:val="0"/>
          <w:marTop w:val="80"/>
          <w:marBottom w:val="0"/>
          <w:divBdr>
            <w:top w:val="none" w:sz="0" w:space="0" w:color="auto"/>
            <w:left w:val="none" w:sz="0" w:space="0" w:color="auto"/>
            <w:bottom w:val="none" w:sz="0" w:space="0" w:color="auto"/>
            <w:right w:val="none" w:sz="0" w:space="0" w:color="auto"/>
          </w:divBdr>
        </w:div>
      </w:divsChild>
    </w:div>
    <w:div w:id="653683050">
      <w:bodyDiv w:val="1"/>
      <w:marLeft w:val="0"/>
      <w:marRight w:val="0"/>
      <w:marTop w:val="0"/>
      <w:marBottom w:val="0"/>
      <w:divBdr>
        <w:top w:val="none" w:sz="0" w:space="0" w:color="auto"/>
        <w:left w:val="none" w:sz="0" w:space="0" w:color="auto"/>
        <w:bottom w:val="none" w:sz="0" w:space="0" w:color="auto"/>
        <w:right w:val="none" w:sz="0" w:space="0" w:color="auto"/>
      </w:divBdr>
      <w:divsChild>
        <w:div w:id="1544126357">
          <w:marLeft w:val="576"/>
          <w:marRight w:val="0"/>
          <w:marTop w:val="80"/>
          <w:marBottom w:val="0"/>
          <w:divBdr>
            <w:top w:val="none" w:sz="0" w:space="0" w:color="auto"/>
            <w:left w:val="none" w:sz="0" w:space="0" w:color="auto"/>
            <w:bottom w:val="none" w:sz="0" w:space="0" w:color="auto"/>
            <w:right w:val="none" w:sz="0" w:space="0" w:color="auto"/>
          </w:divBdr>
        </w:div>
      </w:divsChild>
    </w:div>
    <w:div w:id="979387053">
      <w:bodyDiv w:val="1"/>
      <w:marLeft w:val="0"/>
      <w:marRight w:val="0"/>
      <w:marTop w:val="0"/>
      <w:marBottom w:val="0"/>
      <w:divBdr>
        <w:top w:val="none" w:sz="0" w:space="0" w:color="auto"/>
        <w:left w:val="none" w:sz="0" w:space="0" w:color="auto"/>
        <w:bottom w:val="none" w:sz="0" w:space="0" w:color="auto"/>
        <w:right w:val="none" w:sz="0" w:space="0" w:color="auto"/>
      </w:divBdr>
    </w:div>
    <w:div w:id="980698364">
      <w:bodyDiv w:val="1"/>
      <w:marLeft w:val="0"/>
      <w:marRight w:val="0"/>
      <w:marTop w:val="0"/>
      <w:marBottom w:val="0"/>
      <w:divBdr>
        <w:top w:val="none" w:sz="0" w:space="0" w:color="auto"/>
        <w:left w:val="none" w:sz="0" w:space="0" w:color="auto"/>
        <w:bottom w:val="none" w:sz="0" w:space="0" w:color="auto"/>
        <w:right w:val="none" w:sz="0" w:space="0" w:color="auto"/>
      </w:divBdr>
      <w:divsChild>
        <w:div w:id="1305357246">
          <w:marLeft w:val="576"/>
          <w:marRight w:val="0"/>
          <w:marTop w:val="80"/>
          <w:marBottom w:val="0"/>
          <w:divBdr>
            <w:top w:val="none" w:sz="0" w:space="0" w:color="auto"/>
            <w:left w:val="none" w:sz="0" w:space="0" w:color="auto"/>
            <w:bottom w:val="none" w:sz="0" w:space="0" w:color="auto"/>
            <w:right w:val="none" w:sz="0" w:space="0" w:color="auto"/>
          </w:divBdr>
        </w:div>
        <w:div w:id="1365907072">
          <w:marLeft w:val="576"/>
          <w:marRight w:val="0"/>
          <w:marTop w:val="80"/>
          <w:marBottom w:val="0"/>
          <w:divBdr>
            <w:top w:val="none" w:sz="0" w:space="0" w:color="auto"/>
            <w:left w:val="none" w:sz="0" w:space="0" w:color="auto"/>
            <w:bottom w:val="none" w:sz="0" w:space="0" w:color="auto"/>
            <w:right w:val="none" w:sz="0" w:space="0" w:color="auto"/>
          </w:divBdr>
        </w:div>
        <w:div w:id="1900241981">
          <w:marLeft w:val="576"/>
          <w:marRight w:val="0"/>
          <w:marTop w:val="80"/>
          <w:marBottom w:val="0"/>
          <w:divBdr>
            <w:top w:val="none" w:sz="0" w:space="0" w:color="auto"/>
            <w:left w:val="none" w:sz="0" w:space="0" w:color="auto"/>
            <w:bottom w:val="none" w:sz="0" w:space="0" w:color="auto"/>
            <w:right w:val="none" w:sz="0" w:space="0" w:color="auto"/>
          </w:divBdr>
        </w:div>
        <w:div w:id="76103176">
          <w:marLeft w:val="576"/>
          <w:marRight w:val="0"/>
          <w:marTop w:val="80"/>
          <w:marBottom w:val="0"/>
          <w:divBdr>
            <w:top w:val="none" w:sz="0" w:space="0" w:color="auto"/>
            <w:left w:val="none" w:sz="0" w:space="0" w:color="auto"/>
            <w:bottom w:val="none" w:sz="0" w:space="0" w:color="auto"/>
            <w:right w:val="none" w:sz="0" w:space="0" w:color="auto"/>
          </w:divBdr>
        </w:div>
        <w:div w:id="428042452">
          <w:marLeft w:val="576"/>
          <w:marRight w:val="0"/>
          <w:marTop w:val="80"/>
          <w:marBottom w:val="0"/>
          <w:divBdr>
            <w:top w:val="none" w:sz="0" w:space="0" w:color="auto"/>
            <w:left w:val="none" w:sz="0" w:space="0" w:color="auto"/>
            <w:bottom w:val="none" w:sz="0" w:space="0" w:color="auto"/>
            <w:right w:val="none" w:sz="0" w:space="0" w:color="auto"/>
          </w:divBdr>
        </w:div>
      </w:divsChild>
    </w:div>
    <w:div w:id="1179351856">
      <w:bodyDiv w:val="1"/>
      <w:marLeft w:val="0"/>
      <w:marRight w:val="0"/>
      <w:marTop w:val="0"/>
      <w:marBottom w:val="0"/>
      <w:divBdr>
        <w:top w:val="none" w:sz="0" w:space="0" w:color="auto"/>
        <w:left w:val="none" w:sz="0" w:space="0" w:color="auto"/>
        <w:bottom w:val="none" w:sz="0" w:space="0" w:color="auto"/>
        <w:right w:val="none" w:sz="0" w:space="0" w:color="auto"/>
      </w:divBdr>
      <w:divsChild>
        <w:div w:id="782191423">
          <w:marLeft w:val="979"/>
          <w:marRight w:val="0"/>
          <w:marTop w:val="65"/>
          <w:marBottom w:val="0"/>
          <w:divBdr>
            <w:top w:val="none" w:sz="0" w:space="0" w:color="auto"/>
            <w:left w:val="none" w:sz="0" w:space="0" w:color="auto"/>
            <w:bottom w:val="none" w:sz="0" w:space="0" w:color="auto"/>
            <w:right w:val="none" w:sz="0" w:space="0" w:color="auto"/>
          </w:divBdr>
        </w:div>
      </w:divsChild>
    </w:div>
    <w:div w:id="1221819208">
      <w:bodyDiv w:val="1"/>
      <w:marLeft w:val="0"/>
      <w:marRight w:val="0"/>
      <w:marTop w:val="0"/>
      <w:marBottom w:val="0"/>
      <w:divBdr>
        <w:top w:val="none" w:sz="0" w:space="0" w:color="auto"/>
        <w:left w:val="none" w:sz="0" w:space="0" w:color="auto"/>
        <w:bottom w:val="none" w:sz="0" w:space="0" w:color="auto"/>
        <w:right w:val="none" w:sz="0" w:space="0" w:color="auto"/>
      </w:divBdr>
    </w:div>
    <w:div w:id="1737702829">
      <w:bodyDiv w:val="1"/>
      <w:marLeft w:val="0"/>
      <w:marRight w:val="0"/>
      <w:marTop w:val="0"/>
      <w:marBottom w:val="0"/>
      <w:divBdr>
        <w:top w:val="none" w:sz="0" w:space="0" w:color="auto"/>
        <w:left w:val="none" w:sz="0" w:space="0" w:color="auto"/>
        <w:bottom w:val="none" w:sz="0" w:space="0" w:color="auto"/>
        <w:right w:val="none" w:sz="0" w:space="0" w:color="auto"/>
      </w:divBdr>
      <w:divsChild>
        <w:div w:id="1027758169">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2413</Words>
  <Characters>13760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Centro vadyba</dc:creator>
  <cp:keywords/>
  <dc:description/>
  <cp:lastModifiedBy>User</cp:lastModifiedBy>
  <cp:revision>2</cp:revision>
  <dcterms:created xsi:type="dcterms:W3CDTF">2018-01-15T11:53:00Z</dcterms:created>
  <dcterms:modified xsi:type="dcterms:W3CDTF">2018-01-15T11:53:00Z</dcterms:modified>
</cp:coreProperties>
</file>