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050625" w14:textId="72231DF6" w:rsidR="0030113E" w:rsidRDefault="00960945" w:rsidP="00960945">
      <w:pPr>
        <w:tabs>
          <w:tab w:val="center" w:pos="4986"/>
          <w:tab w:val="right" w:pos="9972"/>
        </w:tabs>
        <w:jc w:val="center"/>
      </w:pPr>
      <w:r>
        <w:rPr>
          <w:b/>
          <w:color w:val="0000FF"/>
        </w:rPr>
        <w:object w:dxaOrig="765" w:dyaOrig="795" w14:anchorId="3D050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pt;height:39.6pt;visibility:visible" o:ole="">
            <v:imagedata r:id="rId7" o:title=""/>
          </v:shape>
          <o:OLEObject Type="Embed" ProgID="PBrush" ShapeID="Picture 1" DrawAspect="Content" ObjectID="_1627805013" r:id="rId8"/>
        </w:object>
      </w:r>
    </w:p>
    <w:p w14:paraId="3D050626" w14:textId="77777777" w:rsidR="0030113E" w:rsidRDefault="00960945">
      <w:pPr>
        <w:jc w:val="center"/>
        <w:rPr>
          <w:b/>
          <w:szCs w:val="24"/>
          <w:lang w:eastAsia="lt-LT"/>
        </w:rPr>
      </w:pPr>
      <w:r>
        <w:rPr>
          <w:b/>
          <w:szCs w:val="24"/>
        </w:rPr>
        <w:t>LIETUVOS RESPUBLIKOS VIDAUS REIKALŲ MINISTRAS</w:t>
      </w:r>
    </w:p>
    <w:p w14:paraId="3D050627" w14:textId="77777777" w:rsidR="0030113E" w:rsidRDefault="0030113E">
      <w:pPr>
        <w:tabs>
          <w:tab w:val="center" w:pos="4986"/>
          <w:tab w:val="right" w:pos="9972"/>
        </w:tabs>
        <w:jc w:val="center"/>
        <w:rPr>
          <w:szCs w:val="24"/>
          <w:lang w:eastAsia="lt-LT"/>
        </w:rPr>
      </w:pPr>
    </w:p>
    <w:p w14:paraId="3D050628" w14:textId="77777777" w:rsidR="0030113E" w:rsidRDefault="00960945">
      <w:pPr>
        <w:jc w:val="center"/>
        <w:rPr>
          <w:b/>
          <w:szCs w:val="24"/>
          <w:lang w:eastAsia="lt-LT"/>
        </w:rPr>
      </w:pPr>
      <w:r>
        <w:rPr>
          <w:b/>
          <w:szCs w:val="24"/>
          <w:lang w:eastAsia="lt-LT"/>
        </w:rPr>
        <w:t>ĮSAKYMAS</w:t>
      </w:r>
    </w:p>
    <w:p w14:paraId="3D050629" w14:textId="77777777" w:rsidR="0030113E" w:rsidRDefault="00960945">
      <w:pPr>
        <w:jc w:val="center"/>
        <w:rPr>
          <w:b/>
          <w:bCs/>
          <w:caps/>
          <w:szCs w:val="24"/>
        </w:rPr>
      </w:pPr>
      <w:r>
        <w:rPr>
          <w:b/>
          <w:bCs/>
          <w:caps/>
          <w:szCs w:val="24"/>
        </w:rPr>
        <w:t>dėl 2014–2020 METŲ EUROPOS SĄJUNGOS FONDŲ INVESTICIJŲ VEIKSMŲ PROGRAMOS 8 PRIORITETO „SOCIALINĖS ĮTRAUKTIES DIDINIMAS IR KOVA SU SKURDU“ NR. 08.6.1-ESFA-T-927 PRIEMONĖS „SPARTESNIS VIETOS PLĖTROS STRATEGIJŲ ĮGYVENDINIMAS“ PROJEKTŲ FINANSAVIMO SĄLYGŲ APRAŠO patvirtinimo</w:t>
      </w:r>
    </w:p>
    <w:p w14:paraId="3D05062A" w14:textId="77777777" w:rsidR="0030113E" w:rsidRDefault="0030113E">
      <w:pPr>
        <w:jc w:val="center"/>
      </w:pPr>
    </w:p>
    <w:p w14:paraId="3D05062B" w14:textId="77777777" w:rsidR="0030113E" w:rsidRDefault="00960945">
      <w:pPr>
        <w:jc w:val="center"/>
      </w:pPr>
      <w:r>
        <w:t>2018 m. gruodžio 28 d. Nr. 1V-977</w:t>
      </w:r>
    </w:p>
    <w:p w14:paraId="3D05062C" w14:textId="77777777" w:rsidR="0030113E" w:rsidRDefault="00960945">
      <w:pPr>
        <w:jc w:val="center"/>
      </w:pPr>
      <w:r>
        <w:t>Vilnius</w:t>
      </w:r>
    </w:p>
    <w:p w14:paraId="3D05062D" w14:textId="77777777" w:rsidR="0030113E" w:rsidRDefault="0030113E">
      <w:pPr>
        <w:jc w:val="center"/>
      </w:pPr>
    </w:p>
    <w:p w14:paraId="1E8A8EED" w14:textId="77777777" w:rsidR="00960945" w:rsidRDefault="00960945">
      <w:pPr>
        <w:jc w:val="center"/>
      </w:pPr>
    </w:p>
    <w:p w14:paraId="3D05062E" w14:textId="77777777" w:rsidR="0030113E" w:rsidRDefault="00960945">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3D05062F" w14:textId="77777777" w:rsidR="0030113E" w:rsidRDefault="00960945">
      <w:pPr>
        <w:suppressAutoHyphens/>
        <w:spacing w:line="360" w:lineRule="auto"/>
        <w:ind w:firstLine="720"/>
        <w:jc w:val="both"/>
        <w:textAlignment w:val="center"/>
        <w:rPr>
          <w:color w:val="000000"/>
          <w:szCs w:val="24"/>
        </w:rPr>
      </w:pPr>
      <w:r>
        <w:rPr>
          <w:color w:val="000000"/>
          <w:szCs w:val="24"/>
        </w:rPr>
        <w:t xml:space="preserve">1. </w:t>
      </w:r>
      <w:r>
        <w:rPr>
          <w:spacing w:val="100"/>
          <w:szCs w:val="24"/>
        </w:rPr>
        <w:t>Tvirtinu</w:t>
      </w:r>
      <w:r>
        <w:rPr>
          <w:color w:val="000000"/>
          <w:szCs w:val="24"/>
        </w:rPr>
        <w:t xml:space="preserve"> 2014–2020 metų Europos Sąjungos fondų investicijų veiksmų programos 8 prioriteto „Socialinės įtraukties didinimas ir kova su skurdu“ Nr. 08.6.1-ESFA-T-927 priemonės „Spartesnis vietos plėtros strategijų įgyvendinimas“ projektų finansavimo sąlygų aprašą (pridedama).</w:t>
      </w:r>
    </w:p>
    <w:p w14:paraId="3D050630" w14:textId="77777777" w:rsidR="0030113E" w:rsidRDefault="00960945">
      <w:pPr>
        <w:suppressAutoHyphens/>
        <w:spacing w:line="360" w:lineRule="auto"/>
        <w:ind w:firstLine="720"/>
        <w:jc w:val="both"/>
        <w:textAlignment w:val="center"/>
        <w:rPr>
          <w:szCs w:val="24"/>
          <w:lang w:eastAsia="lt-LT"/>
        </w:rPr>
      </w:pPr>
      <w:r>
        <w:rPr>
          <w:color w:val="000000"/>
          <w:szCs w:val="24"/>
        </w:rPr>
        <w:t xml:space="preserve">2. </w:t>
      </w:r>
      <w:r>
        <w:rPr>
          <w:spacing w:val="100"/>
          <w:szCs w:val="24"/>
        </w:rPr>
        <w:t>Pavedu</w:t>
      </w:r>
      <w:r>
        <w:rPr>
          <w:szCs w:val="24"/>
          <w:lang w:eastAsia="lt-LT"/>
        </w:rPr>
        <w:t xml:space="preserve"> Vidaus reikalų ministerijos Regioninės politikos departamentui teikti paaiškinimus dėl šio įsakymo 1 punkte patvirtinto aprašo.</w:t>
      </w:r>
    </w:p>
    <w:p w14:paraId="3D050631" w14:textId="77777777" w:rsidR="0030113E" w:rsidRDefault="00960945">
      <w:pPr>
        <w:suppressAutoHyphens/>
        <w:spacing w:line="360" w:lineRule="auto"/>
        <w:ind w:firstLine="720"/>
        <w:jc w:val="both"/>
        <w:textAlignment w:val="center"/>
      </w:pPr>
      <w:r>
        <w:t xml:space="preserve">3. </w:t>
      </w:r>
      <w:r>
        <w:rPr>
          <w:spacing w:val="100"/>
          <w:szCs w:val="24"/>
        </w:rPr>
        <w:t>Nustatau</w:t>
      </w:r>
      <w:r>
        <w:t>, kad:</w:t>
      </w:r>
    </w:p>
    <w:p w14:paraId="3D050632" w14:textId="77777777" w:rsidR="0030113E" w:rsidRDefault="00960945">
      <w:pPr>
        <w:suppressAutoHyphens/>
        <w:spacing w:line="360" w:lineRule="auto"/>
        <w:ind w:firstLine="720"/>
        <w:jc w:val="both"/>
        <w:textAlignment w:val="center"/>
      </w:pPr>
      <w:r>
        <w:t>3.1. šis įsakymas įsigalioja 2019 m. sausio 1 d.</w:t>
      </w:r>
    </w:p>
    <w:p w14:paraId="3D050636" w14:textId="1AE6AAE7" w:rsidR="0030113E" w:rsidRDefault="00960945" w:rsidP="00960945">
      <w:pPr>
        <w:suppressAutoHyphens/>
        <w:spacing w:line="360" w:lineRule="auto"/>
        <w:ind w:firstLine="720"/>
        <w:jc w:val="both"/>
        <w:textAlignment w:val="center"/>
      </w:pPr>
      <w:r>
        <w:rPr>
          <w:szCs w:val="24"/>
          <w:lang w:eastAsia="lt-LT"/>
        </w:rPr>
        <w:t>3.2. šio įsakymo 1 punkte patvirtinto aprašo nuostatos, reglamentuojančios nereikšmingos (</w:t>
      </w:r>
      <w:r>
        <w:rPr>
          <w:i/>
          <w:szCs w:val="24"/>
          <w:lang w:eastAsia="lt-LT"/>
        </w:rPr>
        <w:t>de minimis</w:t>
      </w:r>
      <w:r>
        <w:rPr>
          <w:szCs w:val="24"/>
          <w:lang w:eastAsia="lt-LT"/>
        </w:rPr>
        <w:t>) pagalbos teikimo tvarką, galioja iki 2020 m. gruodžio 31 d.</w:t>
      </w:r>
    </w:p>
    <w:p w14:paraId="7FD7C9E1" w14:textId="77777777" w:rsidR="00960945" w:rsidRDefault="00960945">
      <w:pPr>
        <w:tabs>
          <w:tab w:val="left" w:pos="7938"/>
        </w:tabs>
      </w:pPr>
    </w:p>
    <w:p w14:paraId="12530DA6" w14:textId="77777777" w:rsidR="00960945" w:rsidRDefault="00960945">
      <w:pPr>
        <w:tabs>
          <w:tab w:val="left" w:pos="7938"/>
        </w:tabs>
      </w:pPr>
    </w:p>
    <w:p w14:paraId="173F419E" w14:textId="77777777" w:rsidR="00960945" w:rsidRDefault="00960945">
      <w:pPr>
        <w:tabs>
          <w:tab w:val="left" w:pos="7938"/>
        </w:tabs>
      </w:pPr>
    </w:p>
    <w:p w14:paraId="3D05063A" w14:textId="0B4D4FF5" w:rsidR="0030113E" w:rsidRDefault="00960945" w:rsidP="00960945">
      <w:pPr>
        <w:tabs>
          <w:tab w:val="left" w:pos="7938"/>
        </w:tabs>
      </w:pPr>
      <w:r>
        <w:t>Vidaus reikalų ministras</w:t>
      </w:r>
      <w:r>
        <w:tab/>
        <w:t>Eimutis Misiūnas</w:t>
      </w:r>
    </w:p>
    <w:p w14:paraId="7CF85BD3" w14:textId="50CA94C8" w:rsidR="00960945" w:rsidRDefault="00960945" w:rsidP="00960945">
      <w:pPr>
        <w:tabs>
          <w:tab w:val="left" w:pos="6237"/>
        </w:tabs>
        <w:sectPr w:rsidR="00960945" w:rsidSect="0096094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3D05063B" w14:textId="02DA3AF3" w:rsidR="0030113E" w:rsidRDefault="00960945">
      <w:pPr>
        <w:tabs>
          <w:tab w:val="left" w:pos="6237"/>
        </w:tabs>
        <w:ind w:left="5650"/>
        <w:rPr>
          <w:szCs w:val="24"/>
          <w:lang w:eastAsia="lt-LT"/>
        </w:rPr>
      </w:pPr>
      <w:r>
        <w:rPr>
          <w:szCs w:val="24"/>
          <w:lang w:eastAsia="lt-LT"/>
        </w:rPr>
        <w:lastRenderedPageBreak/>
        <w:t xml:space="preserve">PATVIRTINTA </w:t>
      </w:r>
    </w:p>
    <w:p w14:paraId="3D05063C" w14:textId="77777777" w:rsidR="0030113E" w:rsidRDefault="00960945">
      <w:pPr>
        <w:tabs>
          <w:tab w:val="left" w:pos="6237"/>
        </w:tabs>
        <w:ind w:left="5650"/>
        <w:rPr>
          <w:szCs w:val="24"/>
          <w:lang w:eastAsia="lt-LT"/>
        </w:rPr>
      </w:pPr>
      <w:r>
        <w:rPr>
          <w:szCs w:val="24"/>
          <w:lang w:eastAsia="lt-LT"/>
        </w:rPr>
        <w:t xml:space="preserve">Lietuvos Respublikos vidaus reikalų ministro 2018 m. gruodžio 28 d. </w:t>
      </w:r>
    </w:p>
    <w:p w14:paraId="3D05063D" w14:textId="77777777" w:rsidR="0030113E" w:rsidRDefault="00960945">
      <w:pPr>
        <w:tabs>
          <w:tab w:val="left" w:pos="6237"/>
        </w:tabs>
        <w:ind w:left="5650"/>
        <w:rPr>
          <w:szCs w:val="24"/>
          <w:lang w:eastAsia="lt-LT"/>
        </w:rPr>
      </w:pPr>
      <w:r>
        <w:rPr>
          <w:szCs w:val="24"/>
          <w:lang w:eastAsia="lt-LT"/>
        </w:rPr>
        <w:t>įsakymu Nr. 1V-977</w:t>
      </w:r>
    </w:p>
    <w:p w14:paraId="3D05063E" w14:textId="77777777" w:rsidR="0030113E" w:rsidRDefault="0030113E">
      <w:pPr>
        <w:jc w:val="center"/>
        <w:rPr>
          <w:b/>
          <w:kern w:val="16"/>
          <w:szCs w:val="24"/>
          <w:lang w:eastAsia="lt-LT"/>
        </w:rPr>
      </w:pPr>
    </w:p>
    <w:p w14:paraId="3D05063F" w14:textId="77777777" w:rsidR="0030113E" w:rsidRDefault="00960945">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w:t>
      </w:r>
    </w:p>
    <w:p w14:paraId="3D050640" w14:textId="77777777" w:rsidR="0030113E" w:rsidRDefault="0030113E"/>
    <w:p w14:paraId="3D050641" w14:textId="77777777" w:rsidR="0030113E" w:rsidRDefault="00960945">
      <w:pPr>
        <w:spacing w:line="360" w:lineRule="auto"/>
        <w:ind w:firstLine="851"/>
        <w:jc w:val="center"/>
        <w:rPr>
          <w:rFonts w:eastAsia="Calibri"/>
          <w:b/>
          <w:szCs w:val="24"/>
          <w:lang w:eastAsia="lt-LT"/>
        </w:rPr>
      </w:pPr>
      <w:r>
        <w:rPr>
          <w:rFonts w:eastAsia="Calibri"/>
          <w:b/>
          <w:szCs w:val="24"/>
          <w:lang w:eastAsia="lt-LT"/>
        </w:rPr>
        <w:t>I SKYRIUS</w:t>
      </w:r>
    </w:p>
    <w:p w14:paraId="3D050642" w14:textId="77777777" w:rsidR="0030113E" w:rsidRDefault="00960945">
      <w:pPr>
        <w:ind w:firstLine="567"/>
        <w:jc w:val="center"/>
        <w:rPr>
          <w:b/>
          <w:szCs w:val="24"/>
          <w:lang w:eastAsia="lt-LT"/>
        </w:rPr>
      </w:pPr>
      <w:r>
        <w:rPr>
          <w:b/>
          <w:szCs w:val="24"/>
          <w:lang w:eastAsia="lt-LT"/>
        </w:rPr>
        <w:t>BENDROSIOS NUOSTATOS</w:t>
      </w:r>
    </w:p>
    <w:p w14:paraId="3D050643" w14:textId="77777777" w:rsidR="0030113E" w:rsidRDefault="0030113E">
      <w:pPr>
        <w:ind w:firstLine="567"/>
        <w:jc w:val="center"/>
        <w:rPr>
          <w:b/>
          <w:szCs w:val="24"/>
          <w:lang w:eastAsia="lt-LT"/>
        </w:rPr>
      </w:pPr>
    </w:p>
    <w:p w14:paraId="3D050644" w14:textId="77777777" w:rsidR="0030113E" w:rsidRDefault="00960945">
      <w:pPr>
        <w:spacing w:line="360" w:lineRule="auto"/>
        <w:ind w:firstLine="567"/>
        <w:jc w:val="both"/>
        <w:rPr>
          <w:sz w:val="18"/>
          <w:szCs w:val="18"/>
        </w:rPr>
      </w:pPr>
      <w:r>
        <w:rPr>
          <w:szCs w:val="24"/>
        </w:rPr>
        <w:t>1.</w:t>
      </w:r>
      <w:r>
        <w:rPr>
          <w:szCs w:val="24"/>
        </w:rPr>
        <w:tab/>
        <w:t>2014–2020 metų Europos Sąjungos fondų investicijų veiksmų programos 8 prioriteto „Socialinės įtraukties didinimas ir kova su skurdu“ Nr. 08.6.1-ESFA-T-927 priemonės „Spartesnis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08.6.1-ESFA-T-927 priemonės „Spartesnis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14:paraId="3D050645" w14:textId="77777777" w:rsidR="0030113E" w:rsidRDefault="00960945">
      <w:pPr>
        <w:spacing w:line="360" w:lineRule="auto"/>
        <w:ind w:firstLine="567"/>
        <w:jc w:val="both"/>
        <w:rPr>
          <w:sz w:val="18"/>
          <w:szCs w:val="18"/>
        </w:rPr>
      </w:pPr>
      <w:r>
        <w:rPr>
          <w:szCs w:val="24"/>
        </w:rPr>
        <w:t>2.</w:t>
      </w:r>
      <w:r>
        <w:rPr>
          <w:szCs w:val="24"/>
        </w:rPr>
        <w:tab/>
        <w:t>Aprašas parengtas atsižvelgiant į:</w:t>
      </w:r>
    </w:p>
    <w:p w14:paraId="3D050646" w14:textId="77777777" w:rsidR="0030113E" w:rsidRDefault="00960945">
      <w:pPr>
        <w:spacing w:line="360" w:lineRule="auto"/>
        <w:ind w:firstLine="567"/>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14:paraId="3D050647" w14:textId="77777777" w:rsidR="0030113E" w:rsidRDefault="00960945">
      <w:pPr>
        <w:spacing w:line="360" w:lineRule="auto"/>
        <w:ind w:firstLine="567"/>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r>
        <w:rPr>
          <w:lang w:eastAsia="lt-LT"/>
        </w:rPr>
        <w:t>);</w:t>
      </w:r>
    </w:p>
    <w:p w14:paraId="3D050648" w14:textId="77777777" w:rsidR="0030113E" w:rsidRDefault="00960945">
      <w:pPr>
        <w:spacing w:line="360" w:lineRule="auto"/>
        <w:ind w:firstLine="567"/>
        <w:jc w:val="both"/>
        <w:rPr>
          <w:sz w:val="18"/>
          <w:szCs w:val="18"/>
        </w:rPr>
      </w:pPr>
      <w:r>
        <w:rPr>
          <w:szCs w:val="24"/>
        </w:rPr>
        <w:t>2.3.</w:t>
      </w:r>
      <w:r>
        <w:rPr>
          <w:szCs w:val="24"/>
        </w:rPr>
        <w:tab/>
        <w:t xml:space="preserve"> Lietuvos Respublikos partnerystės sutartį, patvirtintą Europos Komisijos 2014 m. birželio 20 d. sprendimu Nr. 2014LT16M8PA001;</w:t>
      </w:r>
    </w:p>
    <w:p w14:paraId="3D050649" w14:textId="77777777" w:rsidR="0030113E" w:rsidRDefault="00960945">
      <w:pPr>
        <w:spacing w:line="360" w:lineRule="auto"/>
        <w:ind w:firstLine="567"/>
        <w:jc w:val="both"/>
        <w:rPr>
          <w:sz w:val="18"/>
          <w:szCs w:val="18"/>
        </w:rPr>
      </w:pPr>
      <w:r>
        <w:rPr>
          <w:szCs w:val="24"/>
        </w:rPr>
        <w:t>2.4.</w:t>
      </w:r>
      <w:r>
        <w:rPr>
          <w:szCs w:val="24"/>
        </w:rPr>
        <w:tab/>
        <w:t>Veiksmų programą;</w:t>
      </w:r>
    </w:p>
    <w:p w14:paraId="3D05064A" w14:textId="77777777" w:rsidR="0030113E" w:rsidRDefault="00960945">
      <w:pPr>
        <w:spacing w:line="360" w:lineRule="auto"/>
        <w:ind w:firstLine="567"/>
        <w:jc w:val="both"/>
        <w:rPr>
          <w:sz w:val="18"/>
          <w:szCs w:val="18"/>
        </w:rPr>
      </w:pPr>
      <w:r>
        <w:rPr>
          <w:szCs w:val="24"/>
          <w:lang w:eastAsia="lt-LT"/>
        </w:rPr>
        <w:lastRenderedPageBreak/>
        <w:t>2.5. 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w:t>
      </w:r>
      <w:r>
        <w:rPr>
          <w:szCs w:val="24"/>
        </w:rPr>
        <w:t>;</w:t>
      </w:r>
    </w:p>
    <w:p w14:paraId="3D05064B" w14:textId="77777777" w:rsidR="0030113E" w:rsidRDefault="00960945">
      <w:pPr>
        <w:spacing w:line="360" w:lineRule="auto"/>
        <w:ind w:firstLine="567"/>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14:paraId="3D05064C" w14:textId="77777777" w:rsidR="0030113E" w:rsidRDefault="00960945">
      <w:pPr>
        <w:spacing w:line="360" w:lineRule="auto"/>
        <w:ind w:firstLine="567"/>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14:paraId="3D05064D" w14:textId="77777777" w:rsidR="0030113E" w:rsidRDefault="00960945">
      <w:pPr>
        <w:spacing w:line="360" w:lineRule="auto"/>
        <w:ind w:firstLine="567"/>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14:paraId="3D05064E" w14:textId="77777777" w:rsidR="0030113E" w:rsidRDefault="00960945">
      <w:pPr>
        <w:spacing w:line="360" w:lineRule="auto"/>
        <w:ind w:firstLine="567"/>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14:paraId="3D05064F" w14:textId="77777777" w:rsidR="0030113E" w:rsidRDefault="00960945">
      <w:pPr>
        <w:spacing w:line="360" w:lineRule="auto"/>
        <w:ind w:firstLine="567"/>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14:paraId="3D050650" w14:textId="77777777" w:rsidR="0030113E" w:rsidRDefault="00960945">
      <w:pPr>
        <w:spacing w:line="360" w:lineRule="auto"/>
        <w:ind w:firstLine="567"/>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3D050651" w14:textId="77777777" w:rsidR="0030113E" w:rsidRDefault="00960945">
      <w:pPr>
        <w:spacing w:line="360" w:lineRule="auto"/>
        <w:ind w:firstLine="567"/>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14:paraId="3D050652" w14:textId="77777777" w:rsidR="0030113E" w:rsidRDefault="00960945">
      <w:pPr>
        <w:spacing w:line="360" w:lineRule="auto"/>
        <w:ind w:firstLine="567"/>
        <w:jc w:val="both"/>
        <w:rPr>
          <w:sz w:val="18"/>
          <w:szCs w:val="18"/>
        </w:rPr>
      </w:pPr>
      <w:r>
        <w:rPr>
          <w:szCs w:val="24"/>
        </w:rPr>
        <w:t>3.</w:t>
      </w:r>
      <w:r>
        <w:rPr>
          <w:szCs w:val="24"/>
        </w:rPr>
        <w:tab/>
        <w:t>Apraše vartojamos sąvokos:</w:t>
      </w:r>
    </w:p>
    <w:p w14:paraId="3D050653" w14:textId="77777777" w:rsidR="0030113E" w:rsidRDefault="00960945">
      <w:pPr>
        <w:spacing w:line="360" w:lineRule="auto"/>
        <w:ind w:firstLine="567"/>
        <w:jc w:val="both"/>
        <w:rPr>
          <w:sz w:val="18"/>
          <w:szCs w:val="18"/>
        </w:rPr>
      </w:pPr>
      <w:r>
        <w:rPr>
          <w:szCs w:val="24"/>
        </w:rPr>
        <w:t>3.1.</w:t>
      </w:r>
      <w:r>
        <w:rPr>
          <w:szCs w:val="24"/>
        </w:rPr>
        <w:tab/>
      </w:r>
      <w:r>
        <w:rPr>
          <w:b/>
          <w:szCs w:val="24"/>
        </w:rPr>
        <w:t>Bedarbis</w:t>
      </w:r>
      <w:r>
        <w:rPr>
          <w:szCs w:val="24"/>
        </w:rPr>
        <w:t xml:space="preserve"> – asmuo, įsiregistravęs Užimtumo tarnyboje prie Lietuvos Respublikos socialinės apsaugos ir darbo ministerijos (toliau – Užimtumo tarnyba) ir Lietuvos Respublikos užimtumo įstatyme nustatyta tvarka įgijęs bedarbio statusą arba turintis sustabdytą bedarbio statusą.</w:t>
      </w:r>
    </w:p>
    <w:p w14:paraId="3D050654" w14:textId="77777777" w:rsidR="0030113E" w:rsidRDefault="00960945">
      <w:pPr>
        <w:spacing w:line="360" w:lineRule="auto"/>
        <w:ind w:firstLine="567"/>
        <w:jc w:val="both"/>
        <w:rPr>
          <w:sz w:val="18"/>
          <w:szCs w:val="18"/>
        </w:rPr>
      </w:pPr>
      <w:r>
        <w:rPr>
          <w:szCs w:val="24"/>
        </w:rPr>
        <w:t>3.2.</w:t>
      </w:r>
      <w:r>
        <w:rPr>
          <w:szCs w:val="24"/>
        </w:rPr>
        <w:tab/>
      </w:r>
      <w:r>
        <w:rPr>
          <w:b/>
          <w:szCs w:val="24"/>
        </w:rPr>
        <w:t xml:space="preserve">Darbingas asmuo </w:t>
      </w:r>
      <w:r>
        <w:rPr>
          <w:szCs w:val="24"/>
        </w:rPr>
        <w:t>– 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p>
    <w:p w14:paraId="3D050655" w14:textId="77777777" w:rsidR="0030113E" w:rsidRDefault="00960945">
      <w:pPr>
        <w:spacing w:line="360" w:lineRule="auto"/>
        <w:ind w:firstLine="567"/>
        <w:jc w:val="both"/>
        <w:rPr>
          <w:szCs w:val="24"/>
        </w:rPr>
      </w:pPr>
      <w:r>
        <w:rPr>
          <w:szCs w:val="24"/>
        </w:rPr>
        <w:t>3.3.</w:t>
      </w:r>
      <w:r>
        <w:rPr>
          <w:szCs w:val="24"/>
        </w:rPr>
        <w:tab/>
      </w:r>
      <w:r>
        <w:rPr>
          <w:b/>
          <w:szCs w:val="24"/>
        </w:rPr>
        <w:t>Ekonomiškai neaktyvus asmuo</w:t>
      </w:r>
      <w:r>
        <w:rPr>
          <w:szCs w:val="24"/>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14:paraId="3D050656" w14:textId="77777777" w:rsidR="0030113E" w:rsidRDefault="00960945">
      <w:pPr>
        <w:spacing w:line="360" w:lineRule="auto"/>
        <w:ind w:firstLine="567"/>
        <w:jc w:val="both"/>
        <w:rPr>
          <w:szCs w:val="24"/>
        </w:rPr>
      </w:pPr>
      <w:r>
        <w:rPr>
          <w:szCs w:val="24"/>
        </w:rPr>
        <w:t>3.3.1. yra darbingas;</w:t>
      </w:r>
    </w:p>
    <w:p w14:paraId="3D050657" w14:textId="77777777" w:rsidR="0030113E" w:rsidRDefault="00960945">
      <w:pPr>
        <w:spacing w:line="360" w:lineRule="auto"/>
        <w:ind w:firstLine="567"/>
        <w:jc w:val="both"/>
        <w:rPr>
          <w:szCs w:val="24"/>
        </w:rPr>
      </w:pPr>
      <w:r>
        <w:rPr>
          <w:szCs w:val="24"/>
        </w:rPr>
        <w:t xml:space="preserve">3.3.2. nedirba </w:t>
      </w:r>
      <w:r>
        <w:rPr>
          <w:bCs/>
          <w:lang w:eastAsia="lt-LT"/>
        </w:rPr>
        <w:t>pagal darbo sutartis ir darbo santykiams prilygintų teisinių santykių pagrindu</w:t>
      </w:r>
      <w:r>
        <w:rPr>
          <w:szCs w:val="24"/>
        </w:rPr>
        <w:t>;</w:t>
      </w:r>
    </w:p>
    <w:p w14:paraId="3D050658" w14:textId="77777777" w:rsidR="0030113E" w:rsidRDefault="00960945">
      <w:pPr>
        <w:spacing w:line="360" w:lineRule="auto"/>
        <w:ind w:firstLine="567"/>
        <w:jc w:val="both"/>
        <w:rPr>
          <w:szCs w:val="24"/>
        </w:rPr>
      </w:pPr>
      <w:r>
        <w:rPr>
          <w:szCs w:val="24"/>
        </w:rPr>
        <w:t xml:space="preserve">3.3.3. nesiverčia individualia veikla; </w:t>
      </w:r>
    </w:p>
    <w:p w14:paraId="3D050659" w14:textId="77777777" w:rsidR="0030113E" w:rsidRDefault="00960945">
      <w:pPr>
        <w:spacing w:line="360" w:lineRule="auto"/>
        <w:ind w:firstLine="567"/>
        <w:jc w:val="both"/>
        <w:rPr>
          <w:szCs w:val="24"/>
        </w:rPr>
      </w:pPr>
      <w:r>
        <w:rPr>
          <w:szCs w:val="24"/>
        </w:rPr>
        <w:t>3.3.4. neturi ūkininko statuso ar nėra ūkininko partneris, ar žemės ūkio veiklos subjektas ir (ar) yra atostogose vaikui prižiūrėti (iki vaikui sukaks 3 metai).</w:t>
      </w:r>
    </w:p>
    <w:p w14:paraId="3D05065A" w14:textId="77777777" w:rsidR="0030113E" w:rsidRDefault="00960945">
      <w:pPr>
        <w:spacing w:line="360" w:lineRule="auto"/>
        <w:ind w:firstLine="566"/>
        <w:jc w:val="both"/>
        <w:rPr>
          <w:szCs w:val="24"/>
        </w:rPr>
      </w:pPr>
      <w:r>
        <w:rPr>
          <w:szCs w:val="24"/>
        </w:rPr>
        <w:t xml:space="preserve">3.4. </w:t>
      </w:r>
      <w:r>
        <w:rPr>
          <w:b/>
          <w:szCs w:val="24"/>
        </w:rPr>
        <w:t>Jauno verslo subjektas</w:t>
      </w:r>
      <w:r>
        <w:rPr>
          <w:szCs w:val="24"/>
        </w:rPr>
        <w:t xml:space="preserve"> – 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14:paraId="3D05065B" w14:textId="77777777" w:rsidR="0030113E" w:rsidRDefault="00960945">
      <w:pPr>
        <w:spacing w:line="360" w:lineRule="auto"/>
        <w:ind w:firstLine="566"/>
        <w:jc w:val="both"/>
        <w:rPr>
          <w:szCs w:val="24"/>
          <w:lang w:eastAsia="lt-LT"/>
        </w:rPr>
      </w:pPr>
      <w:r>
        <w:rPr>
          <w:szCs w:val="24"/>
          <w:lang w:eastAsia="lt-LT"/>
        </w:rPr>
        <w:t>3.4.1.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14:paraId="3D05065C" w14:textId="77777777" w:rsidR="0030113E" w:rsidRDefault="00960945">
      <w:pPr>
        <w:spacing w:line="360" w:lineRule="auto"/>
        <w:ind w:firstLine="566"/>
        <w:jc w:val="both"/>
        <w:rPr>
          <w:szCs w:val="24"/>
          <w:lang w:eastAsia="lt-LT"/>
        </w:rPr>
      </w:pPr>
      <w:r>
        <w:rPr>
          <w:szCs w:val="24"/>
          <w:lang w:eastAsia="lt-LT"/>
        </w:rPr>
        <w:t>3.4.2. arba yra praėję ne daugiau nei 2 metai nuo tada, kai jam pirmą kartą buvo išduotas verslo liudijimas (nesvarbu, kokiai veiklos rūšiai) (taikoma asmenims, vykdantiems individualią veiklą pagal verslo liudijimą).</w:t>
      </w:r>
    </w:p>
    <w:p w14:paraId="3D05065D" w14:textId="77777777" w:rsidR="0030113E" w:rsidRDefault="00960945">
      <w:pPr>
        <w:spacing w:line="360" w:lineRule="auto"/>
        <w:ind w:firstLine="567"/>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14:paraId="3D05065E" w14:textId="77777777" w:rsidR="0030113E" w:rsidRDefault="00960945">
      <w:pPr>
        <w:spacing w:line="360" w:lineRule="auto"/>
        <w:ind w:firstLine="567"/>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14:paraId="3D05065F" w14:textId="77777777" w:rsidR="0030113E" w:rsidRDefault="00960945">
      <w:pPr>
        <w:spacing w:line="360" w:lineRule="auto"/>
        <w:ind w:firstLine="567"/>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14:paraId="3D050660" w14:textId="77777777" w:rsidR="0030113E" w:rsidRDefault="00960945">
      <w:pPr>
        <w:spacing w:line="360" w:lineRule="auto"/>
        <w:ind w:firstLine="567"/>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14:paraId="3D050661" w14:textId="77777777" w:rsidR="0030113E" w:rsidRDefault="00960945">
      <w:pPr>
        <w:spacing w:line="360" w:lineRule="auto"/>
        <w:ind w:firstLine="567"/>
        <w:jc w:val="both"/>
        <w:rPr>
          <w:sz w:val="18"/>
          <w:szCs w:val="18"/>
        </w:rPr>
      </w:pPr>
      <w:r>
        <w:rPr>
          <w:szCs w:val="24"/>
          <w:lang w:eastAsia="lt-LT"/>
        </w:rPr>
        <w:t xml:space="preserve">3.6. </w:t>
      </w:r>
      <w:r>
        <w:rPr>
          <w:b/>
          <w:szCs w:val="24"/>
        </w:rPr>
        <w:t xml:space="preserve">Juridinio asmens veiklos vykdymo vieta </w:t>
      </w:r>
      <w:r>
        <w:rPr>
          <w:szCs w:val="24"/>
        </w:rPr>
        <w:t>–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p w14:paraId="3D050662" w14:textId="77777777" w:rsidR="0030113E" w:rsidRDefault="00960945">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14:paraId="3D050663" w14:textId="77777777" w:rsidR="0030113E" w:rsidRDefault="00960945">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14:paraId="3D050664" w14:textId="77777777" w:rsidR="0030113E" w:rsidRDefault="00960945">
      <w:pPr>
        <w:spacing w:line="360" w:lineRule="auto"/>
        <w:ind w:firstLine="567"/>
        <w:jc w:val="both"/>
        <w:rPr>
          <w:sz w:val="18"/>
          <w:szCs w:val="18"/>
        </w:rPr>
      </w:pPr>
      <w:r>
        <w:rPr>
          <w:lang w:eastAsia="lt-LT"/>
        </w:rPr>
        <w:t>3.8.1. savanoriškos veiklos organizatorius, kuriame projekto veiklų dalyvis įgyja praktinių įgūdžių savanoriaudamas pagal savanoriškos veiklos sutartį;</w:t>
      </w:r>
    </w:p>
    <w:p w14:paraId="3D050665" w14:textId="77777777" w:rsidR="0030113E" w:rsidRDefault="00960945">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ar dirbdamas ir mokydamasis pagal pameistrystės darbo sutartį nesudarius mokymo sutarties.</w:t>
      </w:r>
      <w:r>
        <w:t xml:space="preserve"> </w:t>
      </w:r>
    </w:p>
    <w:p w14:paraId="3D050666" w14:textId="77777777" w:rsidR="0030113E" w:rsidRDefault="00960945">
      <w:pPr>
        <w:spacing w:line="360" w:lineRule="auto"/>
        <w:ind w:firstLine="567"/>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14:paraId="3D050667" w14:textId="77777777" w:rsidR="0030113E" w:rsidRDefault="00960945">
      <w:pPr>
        <w:spacing w:line="360" w:lineRule="auto"/>
        <w:ind w:firstLine="567"/>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14:paraId="3D050668" w14:textId="77777777" w:rsidR="0030113E" w:rsidRDefault="00960945">
      <w:pPr>
        <w:spacing w:line="360" w:lineRule="auto"/>
        <w:ind w:firstLine="567"/>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veiklos organizatoriaus, atitinkančio Lietuvos Respublikos savanoriškos veiklos įstatymo 6 straipsnio reikalavimus, sudarytoje rašytinėje savanoriškos veiklos sutartyje.</w:t>
      </w:r>
    </w:p>
    <w:p w14:paraId="3D050669" w14:textId="77777777" w:rsidR="0030113E" w:rsidRDefault="00960945">
      <w:pPr>
        <w:spacing w:line="360" w:lineRule="auto"/>
        <w:ind w:firstLine="567"/>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14:paraId="3D05066A" w14:textId="77777777" w:rsidR="0030113E" w:rsidRDefault="00960945">
      <w:pPr>
        <w:spacing w:line="360" w:lineRule="auto"/>
        <w:ind w:firstLine="567"/>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3D05066B" w14:textId="77777777" w:rsidR="0030113E" w:rsidRDefault="00960945">
      <w:pPr>
        <w:spacing w:line="360" w:lineRule="auto"/>
        <w:ind w:firstLine="567"/>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14:paraId="3D05066C" w14:textId="77777777" w:rsidR="0030113E" w:rsidRDefault="00960945">
      <w:pPr>
        <w:spacing w:line="360" w:lineRule="auto"/>
        <w:ind w:firstLine="567"/>
        <w:jc w:val="both"/>
        <w:rPr>
          <w:szCs w:val="24"/>
        </w:rPr>
      </w:pPr>
      <w:r>
        <w:rPr>
          <w:szCs w:val="24"/>
        </w:rPr>
        <w:t xml:space="preserve">3.15. </w:t>
      </w:r>
      <w:r>
        <w:rPr>
          <w:b/>
          <w:szCs w:val="24"/>
        </w:rPr>
        <w:t>Ūkinė veikla</w:t>
      </w:r>
      <w:r>
        <w:rPr>
          <w:szCs w:val="24"/>
        </w:rPr>
        <w:t xml:space="preserve"> – bet kokia veikla, kurios metu konkrečioje rinkoje siūlomos prekės ir paslaugos, nepriklausomai nuo to, ar veiklą vykdantis subjektas yra įsteigtas pelnui siekti.</w:t>
      </w:r>
    </w:p>
    <w:p w14:paraId="3D05066D" w14:textId="77777777" w:rsidR="0030113E" w:rsidRDefault="00960945">
      <w:pPr>
        <w:spacing w:line="360" w:lineRule="auto"/>
        <w:ind w:firstLine="567"/>
        <w:jc w:val="both"/>
        <w:rPr>
          <w:szCs w:val="24"/>
        </w:rPr>
      </w:pPr>
      <w:r>
        <w:rPr>
          <w:szCs w:val="24"/>
        </w:rPr>
        <w:t>3.16.</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szCs w:val="24"/>
        </w:rPr>
        <w:t xml:space="preserve"> ar savarankišką darbą dirbančių fizinių asmenų vykdoma prekių ir (ar) paslaugų gamyba ir (ar) jų realizacija, siekiant pelno ar kitos ekonominės naudos.</w:t>
      </w:r>
      <w:r>
        <w:t xml:space="preserve"> </w:t>
      </w:r>
    </w:p>
    <w:p w14:paraId="3D05066E" w14:textId="77777777" w:rsidR="0030113E" w:rsidRDefault="00960945">
      <w:pPr>
        <w:spacing w:line="360" w:lineRule="auto"/>
        <w:ind w:firstLine="567"/>
        <w:jc w:val="both"/>
        <w:rPr>
          <w:szCs w:val="24"/>
        </w:rPr>
      </w:pPr>
      <w:r>
        <w:rPr>
          <w:szCs w:val="24"/>
        </w:rPr>
        <w:t>3.17.</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14:paraId="3D05066F" w14:textId="77777777" w:rsidR="0030113E" w:rsidRDefault="00960945">
      <w:pPr>
        <w:spacing w:line="360" w:lineRule="auto"/>
        <w:ind w:firstLine="567"/>
        <w:jc w:val="both"/>
        <w:rPr>
          <w:szCs w:val="24"/>
        </w:rPr>
      </w:pPr>
      <w:r>
        <w:rPr>
          <w:szCs w:val="24"/>
        </w:rPr>
        <w:t>3.18.</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14:paraId="3D050670" w14:textId="77777777" w:rsidR="0030113E" w:rsidRDefault="00960945">
      <w:pPr>
        <w:spacing w:line="360" w:lineRule="auto"/>
        <w:ind w:firstLine="567"/>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Respublikos švietimo įstatyme, Lietuvos Respublikos užimtumo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14:paraId="3D050671" w14:textId="77777777" w:rsidR="0030113E" w:rsidRDefault="00960945">
      <w:pPr>
        <w:spacing w:line="360" w:lineRule="auto"/>
        <w:ind w:firstLine="567"/>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14:paraId="3D050672" w14:textId="77777777" w:rsidR="0030113E" w:rsidRDefault="00960945">
      <w:pPr>
        <w:spacing w:line="360" w:lineRule="auto"/>
        <w:ind w:left="567"/>
        <w:jc w:val="both"/>
        <w:rPr>
          <w:sz w:val="18"/>
          <w:szCs w:val="18"/>
        </w:rPr>
      </w:pPr>
      <w:r>
        <w:rPr>
          <w:szCs w:val="24"/>
        </w:rPr>
        <w:t>6. Pagal Priemonę teikiamo finansavimo forma – negrąžinamoji subsidija.</w:t>
      </w:r>
    </w:p>
    <w:p w14:paraId="3D050673" w14:textId="77777777" w:rsidR="0030113E" w:rsidRDefault="00960945">
      <w:pPr>
        <w:spacing w:line="360" w:lineRule="auto"/>
        <w:ind w:firstLine="567"/>
        <w:jc w:val="both"/>
        <w:rPr>
          <w:sz w:val="18"/>
          <w:szCs w:val="18"/>
        </w:rPr>
      </w:pPr>
      <w:r>
        <w:rPr>
          <w:szCs w:val="24"/>
        </w:rPr>
        <w:t>7. Projektų atranka pagal Priemonę bus atliekama tęstinės projektų atrankos būdu Strategijų atrankos ir įgyvendinimo taisyklėse nustatyta tvarka.</w:t>
      </w:r>
    </w:p>
    <w:p w14:paraId="3D050674" w14:textId="77777777" w:rsidR="0030113E" w:rsidRDefault="00960945">
      <w:pPr>
        <w:spacing w:line="360" w:lineRule="auto"/>
        <w:ind w:firstLine="567"/>
        <w:jc w:val="both"/>
        <w:rPr>
          <w:szCs w:val="24"/>
        </w:rPr>
      </w:pPr>
      <w:r>
        <w:rPr>
          <w:szCs w:val="24"/>
        </w:rPr>
        <w:t>8. Pagal Aprašą projektams įgyvendinti numatoma skirti iki 10 813 327 eurų (dešimt milijonų aštuonių šimtų trylikos tūkstančių trijų šimtų dvidešimt septynių eurų), iš kurių iki 8 723 586 eurų (aštuonių milijonų septynių šimtų dvidešimt trijų tūkstančių penkių šimtų aštuoniasdešimt šešių eurų) – Europos Sąjungos (toliau – ES) struktūrinių fondų (Europos socialinio fondo) lėšos, iki 1 </w:t>
      </w:r>
      <w:r>
        <w:rPr>
          <w:bCs/>
          <w:szCs w:val="24"/>
          <w:lang w:eastAsia="lt-LT"/>
        </w:rPr>
        <w:t xml:space="preserve">212 986 </w:t>
      </w:r>
      <w:r>
        <w:rPr>
          <w:szCs w:val="24"/>
        </w:rPr>
        <w:t xml:space="preserve">eurų (vieno milijono dviejų šimtų dvylikos tūkstančių devynių šimtų aštuoniasdešimt šešių eurų) – ES struktūrinių fondų veiklos lėšų rezervo lėšos, iki </w:t>
      </w:r>
      <w:r>
        <w:rPr>
          <w:bCs/>
          <w:szCs w:val="24"/>
          <w:lang w:eastAsia="lt-LT"/>
        </w:rPr>
        <w:t xml:space="preserve">769 727 </w:t>
      </w:r>
      <w:r>
        <w:rPr>
          <w:szCs w:val="24"/>
        </w:rPr>
        <w:t>eurų (septynių šimtų šešiasdešimt devynių tūkstančių septynių šimtų dvidešimt septynių eurų) – Lietuvos Respublikos valstybės biudžeto lėšos ir iki 107</w:t>
      </w:r>
      <w:r>
        <w:rPr>
          <w:bCs/>
          <w:szCs w:val="24"/>
          <w:lang w:eastAsia="lt-LT"/>
        </w:rPr>
        <w:t xml:space="preserve"> 028 </w:t>
      </w:r>
      <w:r>
        <w:rPr>
          <w:szCs w:val="24"/>
        </w:rPr>
        <w:t xml:space="preserve">eurų (šimto septynių tūkstančių dvidešimt aštuonių eurų) – Lietuvos Respublikos valstybės biudžeto veiklos lėšų rezervo lėšos. Projektų sutartys veiklos lėšų rezervo sumai gali būti pasirašomos Administravimo taisyklių XII skyriaus ketvirtajame skirsnyje nustatyta tvarka. </w:t>
      </w:r>
      <w:r>
        <w:t xml:space="preserve">Atsižvelgiant į Lietuvos Respublikos Vyriausybės 2014 m. lapkričio 26 d. nutarimo Nr. 1326 „Dėl 2014–2020 metų Europos Sąjungos fondų investicijų veiksmų programos priedo patvirtinimo“ 5 punktą, pagal Aprašą pasirašant projektų sutartis leidžiama papildomai skirti iki 3 244 598 eurų (trijų milijonų dviejų šimtų keturiasdešimt keturių tūkstančių penkių šimtų devyniasdešimt aštuonių eurų), iš kurių 2 981 523 eurai (du milijonai devyni šimtai aštuoniasdešimt vienas tūkstantis penki šimtai dvidešimt trys eurai) – Europos Sąjungos struktūrinių fondų (Europos socialinio fondo lėšos), 263 075 eurai (du šimtai šešiasdešimt trys tūkstančiai septyniasdešimt penki eurai) – Lietuvos Respublikos valstybės biudžeto lėšos. </w:t>
      </w:r>
      <w:r>
        <w:rPr>
          <w:szCs w:val="24"/>
        </w:rPr>
        <w:t xml:space="preserve"> </w:t>
      </w:r>
    </w:p>
    <w:p w14:paraId="3D050675" w14:textId="77777777" w:rsidR="0030113E" w:rsidRDefault="00960945">
      <w:pPr>
        <w:spacing w:line="360" w:lineRule="auto"/>
        <w:ind w:firstLine="567"/>
        <w:jc w:val="both"/>
        <w:rPr>
          <w:sz w:val="18"/>
          <w:szCs w:val="18"/>
        </w:rPr>
      </w:pPr>
      <w:r>
        <w:rPr>
          <w:szCs w:val="24"/>
        </w:rPr>
        <w:t>9. Priemonės tikslas – įgyvendinant vietos plėtros strategijas padidinti miestų bendruomenių socialinę integraciją ir pagerinti šių bendruomenių narių padėtį darbo rinkoje.</w:t>
      </w:r>
    </w:p>
    <w:p w14:paraId="3D050676" w14:textId="77777777" w:rsidR="0030113E" w:rsidRDefault="00960945">
      <w:pPr>
        <w:spacing w:line="360" w:lineRule="auto"/>
        <w:ind w:left="567"/>
        <w:jc w:val="both"/>
        <w:rPr>
          <w:sz w:val="18"/>
          <w:szCs w:val="18"/>
        </w:rPr>
      </w:pPr>
      <w:r>
        <w:rPr>
          <w:szCs w:val="24"/>
        </w:rPr>
        <w:t>10. Pagal Aprašą remiamos šios veiklos:</w:t>
      </w:r>
    </w:p>
    <w:p w14:paraId="3D050677" w14:textId="77777777" w:rsidR="0030113E" w:rsidRDefault="00960945">
      <w:pPr>
        <w:spacing w:line="360" w:lineRule="auto"/>
        <w:ind w:firstLine="567"/>
        <w:jc w:val="both"/>
        <w:rPr>
          <w:sz w:val="18"/>
          <w:szCs w:val="18"/>
        </w:rPr>
      </w:pPr>
      <w:r>
        <w:rPr>
          <w:szCs w:val="24"/>
        </w:rPr>
        <w:t xml:space="preserve">10.1. bendruomenės inicijuojamos veiklos, skirtos gyventojų esamai socialinei atskirčiai mažinti: </w:t>
      </w:r>
    </w:p>
    <w:p w14:paraId="3D050678" w14:textId="77777777" w:rsidR="0030113E" w:rsidRDefault="00960945">
      <w:pPr>
        <w:spacing w:line="360" w:lineRule="auto"/>
        <w:ind w:firstLine="565"/>
        <w:jc w:val="both"/>
        <w:rPr>
          <w:sz w:val="18"/>
          <w:szCs w:val="18"/>
        </w:rPr>
      </w:pPr>
      <w:r>
        <w:rPr>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w:t>
      </w:r>
    </w:p>
    <w:p w14:paraId="3D050679" w14:textId="77777777" w:rsidR="0030113E" w:rsidRDefault="00960945">
      <w:pPr>
        <w:spacing w:line="360" w:lineRule="auto"/>
        <w:ind w:firstLine="567"/>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14:paraId="3D05067A" w14:textId="77777777" w:rsidR="0030113E" w:rsidRDefault="00960945">
      <w:pPr>
        <w:spacing w:line="360" w:lineRule="auto"/>
        <w:ind w:firstLine="567"/>
        <w:jc w:val="both"/>
        <w:rPr>
          <w:sz w:val="18"/>
          <w:szCs w:val="18"/>
        </w:rPr>
      </w:pPr>
      <w:r>
        <w:rPr>
          <w:szCs w:val="24"/>
        </w:rPr>
        <w:t>10.2. bedarbių ir ekonomiškai neaktyvių asmenų užimtumui didinti skirtų iniciatyvų įgyvendinimas, siekiant pagerinti šių asmenų padėtį darbo rinkoje:</w:t>
      </w:r>
    </w:p>
    <w:p w14:paraId="3D05067B" w14:textId="77777777" w:rsidR="0030113E" w:rsidRDefault="00960945">
      <w:pPr>
        <w:spacing w:line="360" w:lineRule="auto"/>
        <w:ind w:left="567"/>
        <w:jc w:val="both"/>
        <w:rPr>
          <w:sz w:val="18"/>
          <w:szCs w:val="18"/>
        </w:rPr>
      </w:pPr>
      <w:r>
        <w:rPr>
          <w:szCs w:val="24"/>
          <w:lang w:eastAsia="lt-LT"/>
        </w:rPr>
        <w:t>10.2.1. naujų profesinių ir kitų reikalingų įgūdžių įgijimas:</w:t>
      </w:r>
    </w:p>
    <w:p w14:paraId="3D05067C" w14:textId="77777777" w:rsidR="0030113E" w:rsidRDefault="00960945">
      <w:pPr>
        <w:spacing w:line="360" w:lineRule="auto"/>
        <w:ind w:firstLine="567"/>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14:paraId="3D05067D" w14:textId="77777777" w:rsidR="0030113E" w:rsidRDefault="00960945">
      <w:pPr>
        <w:spacing w:line="360" w:lineRule="auto"/>
        <w:ind w:firstLine="567"/>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forma ar pameistrystės forma pagal pameistrystės darbo sutartį, sudarytą kartu su mokymo sutartimi dėl neformaliojo mokymo);</w:t>
      </w:r>
      <w:r>
        <w:t xml:space="preserve"> </w:t>
      </w:r>
    </w:p>
    <w:p w14:paraId="3D05067E" w14:textId="77777777" w:rsidR="0030113E" w:rsidRDefault="00960945">
      <w:pPr>
        <w:spacing w:line="360" w:lineRule="auto"/>
        <w:ind w:firstLine="567"/>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14:paraId="3D05067F" w14:textId="77777777" w:rsidR="0030113E" w:rsidRDefault="00960945">
      <w:pPr>
        <w:spacing w:line="360" w:lineRule="auto"/>
        <w:ind w:firstLine="567"/>
        <w:jc w:val="both"/>
      </w:pPr>
      <w:r>
        <w:rPr>
          <w:szCs w:val="24"/>
          <w:lang w:eastAsia="lt-LT"/>
        </w:rPr>
        <w:t xml:space="preserve">10.2.1.4. ekonomiškai neaktyvių </w:t>
      </w:r>
      <w:r>
        <w:rPr>
          <w:szCs w:val="24"/>
        </w:rPr>
        <w:t>asmenų</w:t>
      </w:r>
      <w:r>
        <w:rPr>
          <w:szCs w:val="24"/>
          <w:lang w:eastAsia="lt-LT"/>
        </w:rPr>
        <w:t xml:space="preserve"> praktinių darbo įgūdžių įgijimas, ugdymas darbo vietoje pagal pameistrystės darbo sutartį nesudarius mokymo sutarties; </w:t>
      </w:r>
    </w:p>
    <w:p w14:paraId="3D050680" w14:textId="77777777" w:rsidR="0030113E" w:rsidRDefault="00960945">
      <w:pPr>
        <w:spacing w:line="360" w:lineRule="auto"/>
        <w:ind w:firstLine="567"/>
        <w:jc w:val="both"/>
        <w:rPr>
          <w:szCs w:val="24"/>
        </w:rPr>
      </w:pPr>
      <w:r>
        <w:rPr>
          <w:szCs w:val="24"/>
        </w:rPr>
        <w:t>10.2.1.5. bedarbiais esančių ir ekonomiškai neaktyvių asmenų praktinių įgūdžių įgijimas, ugdymas darbo vietoje pagal savanoriškos praktikos sutartį;</w:t>
      </w:r>
      <w:r>
        <w:t xml:space="preserve"> </w:t>
      </w:r>
    </w:p>
    <w:p w14:paraId="3D050681" w14:textId="77777777" w:rsidR="0030113E" w:rsidRDefault="00960945">
      <w:pPr>
        <w:spacing w:line="360" w:lineRule="auto"/>
        <w:ind w:firstLine="567"/>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3D050682" w14:textId="77777777" w:rsidR="0030113E" w:rsidRDefault="00960945">
      <w:pPr>
        <w:spacing w:line="360" w:lineRule="auto"/>
        <w:ind w:firstLine="567"/>
        <w:jc w:val="both"/>
        <w:rPr>
          <w:sz w:val="18"/>
          <w:szCs w:val="18"/>
        </w:rPr>
      </w:pPr>
      <w:r>
        <w:rPr>
          <w:szCs w:val="24"/>
        </w:rPr>
        <w:t>10.3. bendruomenės verslumui didinti (t. y. verslo kūrimui ir pradedamo verslo plėtojimui reikalingiems gebėjimams stiprinti) skirtų neformalių iniciatyvų įgyvendinimas:</w:t>
      </w:r>
    </w:p>
    <w:p w14:paraId="3D050683" w14:textId="77777777" w:rsidR="0030113E" w:rsidRDefault="00960945">
      <w:pPr>
        <w:spacing w:line="360" w:lineRule="auto"/>
        <w:ind w:firstLine="567"/>
        <w:jc w:val="both"/>
        <w:rPr>
          <w:sz w:val="18"/>
          <w:szCs w:val="18"/>
        </w:rPr>
      </w:pPr>
      <w:r>
        <w:rPr>
          <w:szCs w:val="24"/>
        </w:rPr>
        <w:t>10.3.1. gyventojų informavimas, konsultavimas, neformalusis mokymas, siekiant paskatinti juos pradėti verslą;</w:t>
      </w:r>
    </w:p>
    <w:p w14:paraId="3D050684" w14:textId="77777777" w:rsidR="0030113E" w:rsidRDefault="00960945">
      <w:pPr>
        <w:spacing w:line="360" w:lineRule="auto"/>
        <w:ind w:firstLine="567"/>
        <w:jc w:val="both"/>
        <w:rPr>
          <w:sz w:val="18"/>
          <w:szCs w:val="18"/>
        </w:rPr>
      </w:pPr>
      <w:r>
        <w:rPr>
          <w:szCs w:val="24"/>
        </w:rPr>
        <w:t>10.3.2. pagalbos verslo pradžiai teikimas, t. y.:</w:t>
      </w:r>
    </w:p>
    <w:p w14:paraId="3D050685" w14:textId="77777777" w:rsidR="0030113E" w:rsidRDefault="00960945">
      <w:pPr>
        <w:spacing w:line="360" w:lineRule="auto"/>
        <w:ind w:firstLine="567"/>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paslaugų verslui aktualiais klausimais teikimas jauno verslo subjektams;</w:t>
      </w:r>
    </w:p>
    <w:p w14:paraId="3D050686" w14:textId="77777777" w:rsidR="0030113E" w:rsidRDefault="00960945">
      <w:pPr>
        <w:spacing w:line="360" w:lineRule="auto"/>
        <w:ind w:firstLine="567"/>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14:paraId="3D050687" w14:textId="77777777" w:rsidR="0030113E" w:rsidRDefault="00960945">
      <w:pPr>
        <w:spacing w:line="360" w:lineRule="auto"/>
        <w:ind w:firstLine="567"/>
        <w:jc w:val="both"/>
        <w:rPr>
          <w:sz w:val="18"/>
          <w:szCs w:val="18"/>
        </w:rPr>
      </w:pPr>
      <w:r>
        <w:rPr>
          <w:szCs w:val="24"/>
        </w:rPr>
        <w:t xml:space="preserve">10.4. bendradarbiavimo ir informacijos sklaidos tinklų, reikalingų Aprašo 10.1–10.3 papunkčiuose nurodytoms veikloms vykdyti, vietos plėtros strategijos ir (ar) jai įgyvendinti skirtų projektų tikslų pasiekimui užtikrinti, kūrimas ir palaikymas (taip pat bendradarbiavimas su kitų miestų, kaimo vietovių, žuvininkystės regionų vietos veiklos grupėmis); </w:t>
      </w:r>
      <w:r>
        <w:t xml:space="preserve">šiame papunktyje nurodytas bendradarbiavimo ir informacijos sklaidos tinklas suprantamas kaip bendradarbiavimo forma, kuri lanksčiais ryšiais jungia bendrus tikslus turinčias organizacijas, asmenis, jų grupes ir įgalina juos dalytis informacija, žiniomis, patirtimi ir (ar) kitais būdais telktis vardan bendro tikslo; </w:t>
      </w:r>
      <w:r>
        <w:rPr>
          <w:strike/>
        </w:rPr>
        <w:t xml:space="preserve"> </w:t>
      </w:r>
    </w:p>
    <w:p w14:paraId="3D050688" w14:textId="77777777" w:rsidR="0030113E" w:rsidRDefault="00960945">
      <w:pPr>
        <w:spacing w:line="360" w:lineRule="auto"/>
        <w:ind w:firstLine="567"/>
        <w:jc w:val="both"/>
        <w:rPr>
          <w:sz w:val="18"/>
          <w:szCs w:val="18"/>
        </w:rPr>
      </w:pPr>
      <w:r>
        <w:rPr>
          <w:szCs w:val="24"/>
        </w:rPr>
        <w:t>10.5. gyventojų savanoriškos veiklos skatinimas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p>
    <w:p w14:paraId="3D050689" w14:textId="77777777" w:rsidR="0030113E" w:rsidRDefault="00960945">
      <w:pPr>
        <w:spacing w:line="360" w:lineRule="auto"/>
        <w:ind w:firstLine="567"/>
        <w:jc w:val="both"/>
        <w:rPr>
          <w:sz w:val="18"/>
          <w:szCs w:val="18"/>
        </w:rPr>
      </w:pPr>
      <w:r>
        <w:rPr>
          <w:szCs w:val="24"/>
        </w:rPr>
        <w:t>11. Pagal Aprašą nefinansuojama:</w:t>
      </w:r>
    </w:p>
    <w:p w14:paraId="3D05068A" w14:textId="77777777" w:rsidR="0030113E" w:rsidRDefault="00960945">
      <w:pPr>
        <w:spacing w:line="360" w:lineRule="auto"/>
        <w:ind w:firstLine="567"/>
        <w:jc w:val="both"/>
        <w:rPr>
          <w:szCs w:val="24"/>
        </w:rPr>
      </w:pPr>
      <w:r>
        <w:rPr>
          <w:szCs w:val="24"/>
          <w:lang w:eastAsia="lt-LT"/>
        </w:rPr>
        <w:t xml:space="preserve">11.1. Užimtumo tarnyboje bedarbiais registruotų asmenų profesinis mokymas ir darbo įgūdžių įgijimas, ugdymas darbo vietoje pagal pameistrystės darbo sutartį nesudarius mokymo sutarties; </w:t>
      </w:r>
    </w:p>
    <w:p w14:paraId="3D05068B" w14:textId="77777777" w:rsidR="0030113E" w:rsidRDefault="00960945">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romų tautybės asmenims (toliau – romai) padėti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14:paraId="3D05068C" w14:textId="77777777" w:rsidR="0030113E" w:rsidRDefault="00960945">
      <w:pPr>
        <w:spacing w:line="360" w:lineRule="auto"/>
        <w:ind w:firstLine="567"/>
        <w:jc w:val="both"/>
        <w:rPr>
          <w:szCs w:val="24"/>
        </w:rPr>
      </w:pPr>
      <w:r>
        <w:rPr>
          <w:szCs w:val="24"/>
        </w:rPr>
        <w:t>11.3. Švietimo mainų paramos fondo, Kvalifikacijų ir profesinio mokymo plėtros centro, Švietimo aprūpinimo centro ir Ugdymo plėtotės centro vykdomos neformaliojo švietimo veiklos;</w:t>
      </w:r>
    </w:p>
    <w:p w14:paraId="3D05068D" w14:textId="77777777" w:rsidR="0030113E" w:rsidRDefault="00960945">
      <w:pPr>
        <w:spacing w:line="360" w:lineRule="auto"/>
        <w:ind w:firstLine="567"/>
        <w:jc w:val="both"/>
        <w:rPr>
          <w:szCs w:val="24"/>
        </w:rPr>
      </w:pPr>
      <w:r>
        <w:rPr>
          <w:szCs w:val="24"/>
        </w:rPr>
        <w:t xml:space="preserve">11.4. </w:t>
      </w:r>
      <w:r>
        <w:rPr>
          <w:szCs w:val="24"/>
          <w:lang w:eastAsia="lt-LT"/>
        </w:rPr>
        <w:t xml:space="preserve">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administracijų, savivaldybių visuomenės sveikatos biurų, sveikatos priežiūros įstaigų, teikiančių privalomojo sveikatos draudimo fondo lėšomis finansuojamas pirminės ambulatorinės asmens sveikatos priežiūros paslaugas ir turinčių sutartis su teritorinėmis ligonių kasomis dėl šių paslaugų apmokėjimo, vykdomos veiklos, kurios atitinka šias sąlygas:</w:t>
      </w:r>
    </w:p>
    <w:p w14:paraId="3D05068E" w14:textId="77777777" w:rsidR="0030113E" w:rsidRDefault="00960945">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(mokymai, renginiai, praktiniai užsiėmimai </w:t>
      </w:r>
      <w:r>
        <w:rPr>
          <w:szCs w:val="24"/>
          <w:lang w:eastAsia="lt-LT"/>
        </w:rPr>
        <w:t>ir pan.</w:t>
      </w:r>
      <w:r>
        <w:rPr>
          <w:szCs w:val="24"/>
        </w:rPr>
        <w:t xml:space="preserve">) </w:t>
      </w:r>
      <w:r>
        <w:rPr>
          <w:szCs w:val="24"/>
          <w:lang w:eastAsia="lt-LT"/>
        </w:rPr>
        <w:t xml:space="preserve">vaikų sveikatos stiprinimo ir (ar) </w:t>
      </w:r>
      <w:r>
        <w:rPr>
          <w:szCs w:val="24"/>
        </w:rPr>
        <w:t>neįgaliųjų sveikatos stiprinimo, ir (ar) sveiko senėjimo, ir (ar) kraujotakos sistemos ligų, ir (ar) galvos smegenų kraujotakos ligų, ir (ar) onkologinių ligų, ir (ar) traumų, nelaimingų atsitikimų ir išorinių mirties priežasčių prevencijos srityse;</w:t>
      </w:r>
    </w:p>
    <w:p w14:paraId="3D05068F" w14:textId="77777777" w:rsidR="0030113E" w:rsidRDefault="00960945">
      <w:pPr>
        <w:spacing w:line="360"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(-os) to paties projekto vykdytojo ir (ar) partnerio 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14:paraId="3D050690" w14:textId="77777777" w:rsidR="0030113E" w:rsidRDefault="00960945">
      <w:pPr>
        <w:spacing w:line="360" w:lineRule="auto"/>
        <w:ind w:firstLine="567"/>
        <w:jc w:val="both"/>
        <w:rPr>
          <w:sz w:val="18"/>
          <w:szCs w:val="18"/>
        </w:rPr>
      </w:pPr>
      <w:r>
        <w:rPr>
          <w:szCs w:val="24"/>
        </w:rPr>
        <w:t>11.5. viešosios įstaigos „Versli Lietuva“ vykdomos verslo subjektų konsultavimo veiklos; įmonių, kurios yra gavusios finansavimą pagal Ūkio ministerijos administruojamą priemonę Nr. 03.1.1-IVG-T-819 „Verslo konsultantas LT“, konsultavimas</w:t>
      </w:r>
      <w:r>
        <w:t>, jeigu nėra pasibaigęs pagal nurodytą priemonę įmonei skirtos dotacijos sutarties galiojimo laikotarpis</w:t>
      </w:r>
      <w:r>
        <w:rPr>
          <w:szCs w:val="24"/>
        </w:rPr>
        <w:t>;</w:t>
      </w:r>
    </w:p>
    <w:p w14:paraId="3D050691" w14:textId="77777777" w:rsidR="0030113E" w:rsidRDefault="00960945">
      <w:pPr>
        <w:spacing w:line="360" w:lineRule="auto"/>
        <w:ind w:firstLine="567"/>
        <w:jc w:val="both"/>
        <w:rPr>
          <w:sz w:val="18"/>
          <w:szCs w:val="18"/>
        </w:rPr>
      </w:pPr>
      <w:r>
        <w:rPr>
          <w:szCs w:val="24"/>
        </w:rPr>
        <w:t>11.6. įmonių ir jų produkcijos pristatymas užsienyje vykstančiose tarptautinėse parodose, mugėse ir verslo misijose;</w:t>
      </w:r>
    </w:p>
    <w:p w14:paraId="3D050692" w14:textId="77777777" w:rsidR="0030113E" w:rsidRDefault="00960945">
      <w:pPr>
        <w:spacing w:line="360" w:lineRule="auto"/>
        <w:ind w:firstLine="567"/>
        <w:jc w:val="both"/>
        <w:rPr>
          <w:sz w:val="18"/>
          <w:szCs w:val="18"/>
        </w:rPr>
      </w:pPr>
      <w:r>
        <w:rPr>
          <w:szCs w:val="24"/>
        </w:rPr>
        <w:t>11.7. paskolų, garantijų, dotacijų, pašalpų fiziniams ir juridiniams asmenims teikimas;</w:t>
      </w:r>
    </w:p>
    <w:p w14:paraId="3D050693" w14:textId="77777777" w:rsidR="0030113E" w:rsidRDefault="00960945">
      <w:pPr>
        <w:spacing w:line="360" w:lineRule="auto"/>
        <w:ind w:firstLine="567"/>
        <w:jc w:val="both"/>
        <w:rPr>
          <w:sz w:val="18"/>
          <w:szCs w:val="18"/>
        </w:rPr>
      </w:pPr>
      <w:r>
        <w:rPr>
          <w:szCs w:val="24"/>
        </w:rPr>
        <w:t>11.8. m</w:t>
      </w:r>
      <w:r>
        <w:rPr>
          <w:color w:val="000000"/>
          <w:szCs w:val="24"/>
        </w:rPr>
        <w:t>okymas pagal formaliojo švietimo (įskaitant profesinio mokymo) ar studijų programas;</w:t>
      </w:r>
    </w:p>
    <w:p w14:paraId="3D050694" w14:textId="77777777" w:rsidR="0030113E" w:rsidRDefault="00960945">
      <w:pPr>
        <w:spacing w:line="360" w:lineRule="auto"/>
        <w:ind w:firstLine="567"/>
        <w:jc w:val="both"/>
        <w:rPr>
          <w:sz w:val="18"/>
          <w:szCs w:val="18"/>
        </w:rPr>
      </w:pPr>
      <w:r>
        <w:rPr>
          <w:color w:val="000000"/>
          <w:szCs w:val="24"/>
        </w:rPr>
        <w:t xml:space="preserve">11.9. verslo pradžiai reikalingos pagalbos vykdant Aprašo 10.3.2 papunktyje nurodytą veiklą ar kitos ekonominės naudos vykdant Aprašo 10.4 papunktyje nurodytą veiklą teikimas ūkio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w:t>
      </w:r>
    </w:p>
    <w:p w14:paraId="3D050695" w14:textId="77777777" w:rsidR="0030113E" w:rsidRDefault="00960945">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gyvenimo sąlygų gerinimas aprūpinant maistu, higienos reikmenimis, būtiniausiais drabužiais ir avalyne; teisinės konsultacijos ir (ar) paslaugos; asmens ambulatorinės sveikatos priežiūros paslaugos; psichologinė pagalba ir (ar) konsultacijos; lietuvių kalbos mokymai ir (ar) kursai; Lietuvos Respublikos Konstitucijos pagrindų mokymai; pilietinio orientavimo mokymai ir (ar) kursai, apimantys, pvz., visuomenės pažinimo, supažindinimo su Lietuvos teisine, socialinės apsaugos, sveikatos priežiūros, švietimo sistemomis ir pan.; profesinis orientavimas ir (ar) konsultavimas; informavimas, konsultavimas, tarpininkavimas, atstovavimas ir kita socialinė pagalba; kompiuterinio raštingumo mokymai ir (ar) kursai; renginių ar kitos bendros veiklos su visuomene organizavimas; socialinių įgūdžių ugdymas ir laisvalaikio organizavimas;</w:t>
      </w:r>
    </w:p>
    <w:p w14:paraId="3D050696" w14:textId="77777777" w:rsidR="0030113E" w:rsidRDefault="00960945">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 kursai; pilietinio orientavimo mokymai ir (ar) kursai, apimantys, pvz., visuomenės pažinimo, istorijos, supažindinimo su Lietuvos teisine, socialinės apsaugos, sveikatos priežiūros, švietimo sistemomis ir (ar) Lietuvos Respublikos Konstitucijos pagrindų mokymus ir (ar)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14:paraId="3D050697" w14:textId="77777777" w:rsidR="0030113E" w:rsidRDefault="00960945">
      <w:pPr>
        <w:spacing w:line="360" w:lineRule="auto"/>
        <w:ind w:firstLine="567"/>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asmens ambulatorinės</w:t>
      </w:r>
      <w:r>
        <w:rPr>
          <w:rFonts w:ascii="TimesLT" w:hAnsi="TimesLT"/>
          <w:szCs w:val="24"/>
          <w:lang w:eastAsia="lt-LT"/>
        </w:rPr>
        <w:t xml:space="preserve"> </w:t>
      </w:r>
      <w:r>
        <w:rPr>
          <w:szCs w:val="24"/>
          <w:lang w:eastAsia="lt-LT"/>
        </w:rPr>
        <w:t>sveikatos priežiūros</w:t>
      </w:r>
      <w:r>
        <w:rPr>
          <w:b/>
          <w:bCs/>
          <w:szCs w:val="24"/>
          <w:lang w:eastAsia="lt-LT"/>
        </w:rPr>
        <w:t xml:space="preserve"> </w:t>
      </w:r>
      <w:r>
        <w:rPr>
          <w:szCs w:val="24"/>
          <w:lang w:eastAsia="lt-LT"/>
        </w:rPr>
        <w:t>paslaugos; psichologinė pagalba ir (ar) konsultacijos; lietuvių kalbos mokymai ir (ar) kursai; vaikų ikimokyklinio ugdymo veikla lopšelyje-darželyje; informavimas, konsultavimas, tarpininkavimas, atstovavimas ir kita socialinė pagalba; informacinių technologijų mokymai ir (ar)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14:paraId="3D050698" w14:textId="77777777" w:rsidR="0030113E" w:rsidRDefault="00960945">
      <w:pPr>
        <w:spacing w:line="360" w:lineRule="auto"/>
        <w:ind w:firstLine="567"/>
        <w:jc w:val="both"/>
        <w:rPr>
          <w:sz w:val="18"/>
          <w:szCs w:val="18"/>
        </w:rPr>
      </w:pPr>
      <w:r>
        <w:rPr>
          <w:szCs w:val="24"/>
        </w:rPr>
        <w:t>12. Pagal Aprašo 10 punkte nurodytas remiamas veiklas kvietimą teikti paraiškas numatoma paskelbti per 2019 m. II ketvirtį.</w:t>
      </w:r>
    </w:p>
    <w:p w14:paraId="3D050699" w14:textId="77777777" w:rsidR="0030113E" w:rsidRDefault="0030113E">
      <w:pPr>
        <w:spacing w:line="360" w:lineRule="auto"/>
        <w:ind w:firstLine="567"/>
        <w:jc w:val="both"/>
        <w:rPr>
          <w:szCs w:val="24"/>
        </w:rPr>
      </w:pPr>
    </w:p>
    <w:p w14:paraId="3D05069A" w14:textId="77777777" w:rsidR="0030113E" w:rsidRDefault="00960945">
      <w:pPr>
        <w:spacing w:line="360" w:lineRule="auto"/>
        <w:ind w:firstLine="567"/>
        <w:jc w:val="center"/>
        <w:rPr>
          <w:b/>
          <w:szCs w:val="24"/>
        </w:rPr>
      </w:pPr>
      <w:r>
        <w:rPr>
          <w:b/>
          <w:szCs w:val="24"/>
        </w:rPr>
        <w:t>II SKYRIUS</w:t>
      </w:r>
    </w:p>
    <w:p w14:paraId="3D05069B" w14:textId="77777777" w:rsidR="0030113E" w:rsidRDefault="00960945">
      <w:pPr>
        <w:ind w:firstLine="567"/>
        <w:jc w:val="center"/>
        <w:rPr>
          <w:b/>
          <w:szCs w:val="24"/>
          <w:lang w:eastAsia="lt-LT"/>
        </w:rPr>
      </w:pPr>
      <w:r>
        <w:rPr>
          <w:b/>
          <w:szCs w:val="24"/>
          <w:lang w:eastAsia="lt-LT"/>
        </w:rPr>
        <w:t>REIKALAVIMAI PAREIŠKĖJAMS IR PARTNERIAMS</w:t>
      </w:r>
    </w:p>
    <w:p w14:paraId="3D05069C" w14:textId="77777777" w:rsidR="0030113E" w:rsidRDefault="0030113E">
      <w:pPr>
        <w:spacing w:line="360" w:lineRule="auto"/>
        <w:ind w:firstLine="567"/>
        <w:jc w:val="center"/>
        <w:rPr>
          <w:b/>
          <w:szCs w:val="24"/>
          <w:lang w:eastAsia="lt-LT"/>
        </w:rPr>
      </w:pPr>
    </w:p>
    <w:p w14:paraId="3D05069D" w14:textId="77777777" w:rsidR="0030113E" w:rsidRDefault="00960945">
      <w:pPr>
        <w:spacing w:line="360" w:lineRule="auto"/>
        <w:ind w:left="567"/>
        <w:jc w:val="both"/>
        <w:rPr>
          <w:szCs w:val="24"/>
        </w:rPr>
      </w:pPr>
      <w:r>
        <w:rPr>
          <w:szCs w:val="24"/>
        </w:rPr>
        <w:t xml:space="preserve">13. Pagal Aprašą galimi pareiškėjai: </w:t>
      </w:r>
    </w:p>
    <w:p w14:paraId="3D05069E" w14:textId="77777777" w:rsidR="0030113E" w:rsidRDefault="00960945">
      <w:pPr>
        <w:spacing w:line="360" w:lineRule="auto"/>
        <w:ind w:firstLine="567"/>
        <w:jc w:val="both"/>
        <w:rPr>
          <w:szCs w:val="24"/>
          <w:lang w:eastAsia="lt-LT"/>
        </w:rPr>
      </w:pPr>
      <w:r>
        <w:rPr>
          <w:szCs w:val="24"/>
        </w:rPr>
        <w:t>13.1.</w:t>
      </w:r>
      <w:r>
        <w:rPr>
          <w:szCs w:val="24"/>
        </w:rPr>
        <w:tab/>
      </w:r>
      <w:r>
        <w:rPr>
          <w:szCs w:val="24"/>
          <w:lang w:eastAsia="lt-LT"/>
        </w:rPr>
        <w:t>viešieji juridiniai asmenys, kurių veiklos vykdymo vieta yra vietos plėtros strategijos įgyvendinimo teritorijoje; projektų, apimančių Aprašo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14:paraId="3D05069F" w14:textId="77777777" w:rsidR="0030113E" w:rsidRDefault="00960945">
      <w:pPr>
        <w:spacing w:line="360" w:lineRule="auto"/>
        <w:ind w:firstLine="567"/>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14:paraId="3D0506A0" w14:textId="77777777" w:rsidR="0030113E" w:rsidRDefault="00960945">
      <w:pPr>
        <w:spacing w:line="360" w:lineRule="auto"/>
        <w:ind w:firstLine="567"/>
        <w:jc w:val="both"/>
        <w:rPr>
          <w:szCs w:val="24"/>
        </w:rPr>
      </w:pPr>
      <w:r>
        <w:rPr>
          <w:szCs w:val="24"/>
        </w:rPr>
        <w:t>13.3. savivaldybės, kurios teritorijoje įgyvendinama vietos plėtros strategija, administracija (išskyrus atvejus, kai vykdomas projektas, apimantis Aprašo 10.3 papunktyje nurodytas veiklas).</w:t>
      </w:r>
    </w:p>
    <w:p w14:paraId="3D0506A1" w14:textId="77777777" w:rsidR="0030113E" w:rsidRDefault="00960945">
      <w:pPr>
        <w:spacing w:line="360" w:lineRule="auto"/>
        <w:ind w:firstLine="567"/>
        <w:jc w:val="both"/>
        <w:rPr>
          <w:szCs w:val="24"/>
        </w:rPr>
      </w:pPr>
      <w:r>
        <w:rPr>
          <w:szCs w:val="24"/>
        </w:rPr>
        <w:t>14. Pagal Aprašą galimi partneriai:</w:t>
      </w:r>
    </w:p>
    <w:p w14:paraId="3D0506A2" w14:textId="77777777" w:rsidR="0030113E" w:rsidRDefault="00960945">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14:paraId="3D0506A3" w14:textId="77777777" w:rsidR="0030113E" w:rsidRDefault="00960945">
      <w:pPr>
        <w:spacing w:line="360" w:lineRule="auto"/>
        <w:ind w:firstLine="567"/>
        <w:jc w:val="both"/>
        <w:rPr>
          <w:szCs w:val="24"/>
        </w:rPr>
      </w:pPr>
      <w:r>
        <w:rPr>
          <w:szCs w:val="24"/>
        </w:rPr>
        <w:t>14.2. privatūs juridiniai asmenys, kurių veiklos vykdymo vieta yra vietos plėtros strategijos įgyvendinimo teritorijoje ar besiribojančioje teritorijoje;</w:t>
      </w:r>
    </w:p>
    <w:p w14:paraId="3D0506A4" w14:textId="77777777" w:rsidR="0030113E" w:rsidRDefault="00960945">
      <w:pPr>
        <w:spacing w:line="360" w:lineRule="auto"/>
        <w:ind w:firstLine="567"/>
        <w:jc w:val="both"/>
        <w:rPr>
          <w:szCs w:val="24"/>
        </w:rPr>
      </w:pPr>
      <w:r>
        <w:rPr>
          <w:szCs w:val="24"/>
        </w:rPr>
        <w:t>14.3. savivaldybės, kurios teritorijoje įgyvendinama vietos plėtros strategija, administracija (išskyrus atvejus, kai vykdomas projektas, apimantis Aprašo 10.3 papunktyje nurodytas veiklas);</w:t>
      </w:r>
    </w:p>
    <w:p w14:paraId="3D0506A5" w14:textId="77777777" w:rsidR="0030113E" w:rsidRDefault="00960945">
      <w:pPr>
        <w:spacing w:line="360" w:lineRule="auto"/>
        <w:ind w:firstLine="567"/>
        <w:jc w:val="both"/>
        <w:rPr>
          <w:szCs w:val="24"/>
        </w:rPr>
      </w:pPr>
      <w:r>
        <w:rPr>
          <w:szCs w:val="24"/>
        </w:rPr>
        <w:t>14.4. savivaldybės, kurios teritorija ribojasi su teritorija tos savivaldybės, kurioje įgyvendinama vietos plėtros strategija, administracija (išskyrus atvejus, kai vykdomas projektas, apimantis Aprašo 10.3 papunktyje nurodytas veiklas).</w:t>
      </w:r>
    </w:p>
    <w:p w14:paraId="3D0506A6" w14:textId="77777777" w:rsidR="0030113E" w:rsidRDefault="00960945">
      <w:pPr>
        <w:spacing w:line="360" w:lineRule="auto"/>
        <w:ind w:firstLine="567"/>
        <w:jc w:val="both"/>
        <w:rPr>
          <w:szCs w:val="24"/>
        </w:rPr>
      </w:pPr>
      <w:r>
        <w:rPr>
          <w:szCs w:val="24"/>
          <w:lang w:eastAsia="lt-LT"/>
        </w:rPr>
        <w:t>15</w:t>
      </w:r>
      <w:r>
        <w:rPr>
          <w:szCs w:val="24"/>
        </w:rPr>
        <w:t>.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Pr>
          <w:szCs w:val="24"/>
          <w:lang w:eastAsia="lt-LT"/>
        </w:rPr>
        <w:t xml:space="preserve"> ar besiribojančioje teritorijoje.</w:t>
      </w:r>
      <w:r>
        <w:t xml:space="preserve"> </w:t>
      </w:r>
      <w:r>
        <w:rPr>
          <w:szCs w:val="24"/>
        </w:rPr>
        <w:t xml:space="preserve">Kai vykdomas projektas, apimantis Aprašo 10.1 papunktyje nurodytas veiklas, projekto pareiškėju arba bent vienu iš partnerių turi būti </w:t>
      </w:r>
      <w:r>
        <w:rPr>
          <w:rFonts w:eastAsia="AngsanaUPC"/>
          <w:bCs/>
          <w:iCs/>
          <w:szCs w:val="24"/>
          <w:lang w:eastAsia="lt-LT"/>
        </w:rPr>
        <w:t>nevyriausybinė organizacija (toliau – NVO) arba socialinis partneris (t. y. darbuotojų ar darbdavių organizacija).</w:t>
      </w:r>
      <w:r>
        <w:t xml:space="preserve"> </w:t>
      </w:r>
    </w:p>
    <w:p w14:paraId="3D0506A7" w14:textId="77777777" w:rsidR="0030113E" w:rsidRDefault="00960945">
      <w:pPr>
        <w:spacing w:line="360" w:lineRule="auto"/>
        <w:ind w:firstLine="568"/>
        <w:jc w:val="both"/>
        <w:rPr>
          <w:szCs w:val="24"/>
        </w:rPr>
      </w:pPr>
      <w:r>
        <w:rPr>
          <w:szCs w:val="24"/>
        </w:rPr>
        <w:t xml:space="preserve">16. </w:t>
      </w:r>
      <w:r>
        <w:rPr>
          <w:szCs w:val="24"/>
          <w:lang w:eastAsia="lt-LT"/>
        </w:rPr>
        <w:t>Paraiškos, nurodytos Aprašo 61 punkte, pateikimo įgyvendinančiajai institucijai dieną pareiškėjas turi būti įregistruotas Juridinių asmenų registre ne trumpiau nei 2 metus</w:t>
      </w:r>
      <w:r>
        <w:t xml:space="preserve"> </w:t>
      </w:r>
      <w:r>
        <w:rPr>
          <w:szCs w:val="24"/>
          <w:lang w:eastAsia="lt-LT"/>
        </w:rPr>
        <w:t>(šis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w:t>
      </w:r>
    </w:p>
    <w:p w14:paraId="3D0506A8" w14:textId="77777777" w:rsidR="0030113E" w:rsidRDefault="00960945">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 </w:t>
      </w:r>
    </w:p>
    <w:p w14:paraId="3D0506A9" w14:textId="77777777" w:rsidR="0030113E" w:rsidRDefault="0030113E">
      <w:pPr>
        <w:ind w:firstLine="567"/>
        <w:jc w:val="center"/>
        <w:rPr>
          <w:b/>
          <w:szCs w:val="24"/>
          <w:lang w:eastAsia="lt-LT"/>
        </w:rPr>
      </w:pPr>
    </w:p>
    <w:p w14:paraId="3D0506AA" w14:textId="77777777" w:rsidR="0030113E" w:rsidRDefault="00960945">
      <w:pPr>
        <w:ind w:firstLine="567"/>
        <w:jc w:val="center"/>
        <w:rPr>
          <w:b/>
          <w:szCs w:val="24"/>
          <w:lang w:eastAsia="lt-LT"/>
        </w:rPr>
      </w:pPr>
      <w:r>
        <w:rPr>
          <w:b/>
          <w:szCs w:val="24"/>
          <w:lang w:eastAsia="lt-LT"/>
        </w:rPr>
        <w:t>III SKYRIUS</w:t>
      </w:r>
    </w:p>
    <w:p w14:paraId="3D0506AB" w14:textId="77777777" w:rsidR="0030113E" w:rsidRDefault="00960945">
      <w:pPr>
        <w:ind w:firstLine="567"/>
        <w:jc w:val="center"/>
        <w:rPr>
          <w:b/>
          <w:szCs w:val="24"/>
          <w:lang w:eastAsia="lt-LT"/>
        </w:rPr>
      </w:pPr>
      <w:r>
        <w:rPr>
          <w:b/>
          <w:szCs w:val="24"/>
          <w:lang w:eastAsia="lt-LT"/>
        </w:rPr>
        <w:t>PROJEKTAMS TAIKOMI REIKALAVIMAI</w:t>
      </w:r>
    </w:p>
    <w:p w14:paraId="3D0506AC" w14:textId="77777777" w:rsidR="0030113E" w:rsidRDefault="0030113E">
      <w:pPr>
        <w:ind w:firstLine="567"/>
        <w:jc w:val="center"/>
        <w:rPr>
          <w:b/>
          <w:szCs w:val="24"/>
          <w:lang w:eastAsia="lt-LT"/>
        </w:rPr>
      </w:pPr>
    </w:p>
    <w:p w14:paraId="3D0506AD" w14:textId="77777777" w:rsidR="0030113E" w:rsidRDefault="00960945">
      <w:pPr>
        <w:spacing w:line="360" w:lineRule="auto"/>
        <w:ind w:firstLine="567"/>
        <w:jc w:val="both"/>
        <w:rPr>
          <w:sz w:val="18"/>
          <w:szCs w:val="18"/>
        </w:rPr>
      </w:pPr>
      <w:r>
        <w:rPr>
          <w:szCs w:val="24"/>
        </w:rPr>
        <w:t>18.</w:t>
      </w:r>
      <w:r>
        <w:rPr>
          <w:szCs w:val="24"/>
        </w:rPr>
        <w:tab/>
        <w:t xml:space="preserve">Projektas turi atitikti Projektų taisyklių 10 skirsnyje nustatytus bendruosius reikalavimus. </w:t>
      </w:r>
    </w:p>
    <w:p w14:paraId="3D0506AE" w14:textId="77777777" w:rsidR="0030113E" w:rsidRDefault="00960945">
      <w:pPr>
        <w:spacing w:line="360" w:lineRule="auto"/>
        <w:ind w:firstLine="567"/>
        <w:jc w:val="both"/>
        <w:rPr>
          <w:sz w:val="18"/>
          <w:szCs w:val="18"/>
        </w:rPr>
      </w:pPr>
      <w:r>
        <w:rPr>
          <w:szCs w:val="24"/>
        </w:rPr>
        <w:t>19.</w:t>
      </w:r>
      <w:r>
        <w:rPr>
          <w:szCs w:val="24"/>
        </w:rPr>
        <w:tab/>
        <w:t xml:space="preserve">Projektas turi atitikti šiuos specialiuosius projektų atrankos kriterijus, patvirtintus 2014–2020 metų Europos Sąjungos fondų investicijų veiksmų programos Stebėsenos komiteto 2018 m. lapkričio 29 d. posėdžio nutarimu Nr. </w:t>
      </w:r>
      <w:r>
        <w:rPr>
          <w:color w:val="000000"/>
          <w:szCs w:val="24"/>
        </w:rPr>
        <w:t xml:space="preserve">44P-5 (35) </w:t>
      </w:r>
      <w:r>
        <w:rPr>
          <w:szCs w:val="24"/>
        </w:rPr>
        <w:t>(toliau – specialieji projektų atrankos kriterijai):</w:t>
      </w:r>
    </w:p>
    <w:p w14:paraId="3D0506AF" w14:textId="77777777" w:rsidR="0030113E" w:rsidRDefault="00960945">
      <w:pPr>
        <w:spacing w:line="360" w:lineRule="auto"/>
        <w:ind w:firstLine="567"/>
        <w:jc w:val="both"/>
        <w:rPr>
          <w:sz w:val="18"/>
          <w:szCs w:val="18"/>
        </w:rPr>
      </w:pPr>
      <w:r>
        <w:rPr>
          <w:bCs/>
          <w:lang w:eastAsia="lt-LT"/>
        </w:rPr>
        <w:t>19.1. projektas turi atitikti vietos plėtros strategiją, kuri vidaus reikalų ministro 2016 m. birželio 14 d. įsakymu Nr. 1V-437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didžiųjų miestų vietos plėtros strategijų sąrašo sudarymo“ įtraukta į siūlomų finansuoti didžiųjų miestų vietos plėtros strategijų sąrašą arba 2016 m. liepos 20 d. įsakymu Nr. 1V-505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sudarymo“ įtraukta į siūlomų finansuoti vietos plėtros strategijų sąrašą; laikoma, kad projektas atitinka šį specialųjį projektų atrankos kriterijų, jei projektas atitinka</w:t>
      </w:r>
      <w:r>
        <w:t xml:space="preserve"> </w:t>
      </w:r>
      <w:r>
        <w:rPr>
          <w:bCs/>
          <w:lang w:eastAsia="lt-LT"/>
        </w:rPr>
        <w:t>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w:t>
      </w:r>
    </w:p>
    <w:p w14:paraId="3D0506B0" w14:textId="77777777" w:rsidR="0030113E" w:rsidRDefault="00960945">
      <w:pPr>
        <w:spacing w:line="360" w:lineRule="auto"/>
        <w:ind w:firstLine="567"/>
        <w:jc w:val="both"/>
        <w:rPr>
          <w:sz w:val="18"/>
          <w:szCs w:val="18"/>
        </w:rPr>
      </w:pPr>
      <w:r>
        <w:rPr>
          <w:bCs/>
          <w:lang w:eastAsia="lt-LT"/>
        </w:rPr>
        <w:t>19.2. projektas turi atitikti miesto vietos veiklos grupės atrinktų ir siūlomų finansuoti vietos plėtros projektų sąrašą; laikoma, kad projektas atitinka šį specialųjį projektų atrankos kriterijų, jei projektas atitinka miesto vietos veiklos grupės atrinktų ir siūlomų finansuoti vietos plėtros projektų sąraše, kurį miesto vietos veiklos grupė yra sudariusi ir pateikusi Europos socialinio fondo agentūrai ir Vidaus reikalų ministerijai Strategijų atrankos ir įgyvendinimo taisyklėse nustatyta tvarka, pateiktą informaciją apie projektą, projekto vykdytoją ir projektui siūlomą skirti ES struktūrinių fondų lėšų ir Lietuvos Respublikos valstybės biudžeto lėšų sumą.</w:t>
      </w:r>
      <w:r>
        <w:rPr>
          <w:szCs w:val="24"/>
        </w:rPr>
        <w:t xml:space="preserve"> </w:t>
      </w:r>
    </w:p>
    <w:p w14:paraId="3D0506B1" w14:textId="77777777" w:rsidR="0030113E" w:rsidRDefault="00960945">
      <w:pPr>
        <w:spacing w:line="360" w:lineRule="auto"/>
        <w:ind w:firstLine="567"/>
        <w:jc w:val="both"/>
        <w:rPr>
          <w:sz w:val="18"/>
          <w:szCs w:val="18"/>
        </w:rPr>
      </w:pPr>
      <w:r>
        <w:rPr>
          <w:szCs w:val="24"/>
        </w:rPr>
        <w:t>20.</w:t>
      </w:r>
      <w:r>
        <w:rPr>
          <w:szCs w:val="24"/>
        </w:rPr>
        <w:tab/>
        <w:t>Teikiamų pagal Aprašą projektų veiklos turi būti baigtos ne vėliau nei 2022 m. gruodžio 31 d.</w:t>
      </w:r>
    </w:p>
    <w:p w14:paraId="3D0506B2" w14:textId="77777777" w:rsidR="0030113E" w:rsidRDefault="00960945">
      <w:pPr>
        <w:spacing w:line="360" w:lineRule="auto"/>
        <w:ind w:firstLine="567"/>
        <w:jc w:val="both"/>
        <w:rPr>
          <w:sz w:val="18"/>
          <w:szCs w:val="18"/>
        </w:rPr>
      </w:pPr>
      <w:r>
        <w:rPr>
          <w:szCs w:val="24"/>
        </w:rPr>
        <w:t>21.</w:t>
      </w:r>
      <w:r>
        <w:rPr>
          <w:szCs w:val="24"/>
        </w:rPr>
        <w:tab/>
        <w:t>Projekto veiklos gali būti vykdomos tik Lietuvos Respublikos teritorijoje.</w:t>
      </w:r>
      <w:r>
        <w:t xml:space="preserve"> </w:t>
      </w:r>
    </w:p>
    <w:p w14:paraId="3D0506B3" w14:textId="77777777" w:rsidR="0030113E" w:rsidRDefault="00960945">
      <w:pPr>
        <w:spacing w:line="360" w:lineRule="auto"/>
        <w:ind w:firstLine="567"/>
        <w:jc w:val="both"/>
        <w:rPr>
          <w:szCs w:val="24"/>
        </w:rPr>
      </w:pPr>
      <w:r>
        <w:rPr>
          <w:szCs w:val="24"/>
        </w:rPr>
        <w:t>22.</w:t>
      </w:r>
      <w:r>
        <w:rPr>
          <w:szCs w:val="24"/>
        </w:rPr>
        <w:tab/>
        <w:t xml:space="preserve"> Tinkamos projekto tikslinės grupės (t. y. asmenų socialinės grupės, į kurias turi būti orientuotas pagal Aprašą finansuojamas projektas) yra:</w:t>
      </w:r>
    </w:p>
    <w:p w14:paraId="3D0506B4" w14:textId="77777777" w:rsidR="0030113E" w:rsidRDefault="00960945">
      <w:pPr>
        <w:spacing w:line="360" w:lineRule="auto"/>
        <w:ind w:firstLine="567"/>
        <w:jc w:val="both"/>
        <w:rPr>
          <w:szCs w:val="24"/>
        </w:rPr>
      </w:pPr>
      <w:r>
        <w:rPr>
          <w:szCs w:val="24"/>
        </w:rPr>
        <w:t>22.1. vykdant Aprašo 10.1 papunktyje nurodytas veiklas – socialinę atskirtį patiriantys gyventojai (socialinę atskirtį patiriančių gyventojų grupių pavyzdžiai pateikti Aprašo 4 priede)</w:t>
      </w:r>
      <w:r>
        <w:rPr>
          <w:szCs w:val="24"/>
          <w:lang w:eastAsia="lt-LT"/>
        </w:rPr>
        <w:t>;</w:t>
      </w:r>
    </w:p>
    <w:p w14:paraId="3D0506B5" w14:textId="77777777" w:rsidR="0030113E" w:rsidRDefault="00960945">
      <w:pPr>
        <w:spacing w:line="360" w:lineRule="auto"/>
        <w:ind w:firstLine="567"/>
        <w:jc w:val="both"/>
        <w:rPr>
          <w:szCs w:val="24"/>
        </w:rPr>
      </w:pPr>
      <w:r>
        <w:rPr>
          <w:szCs w:val="24"/>
        </w:rPr>
        <w:t>22.2. vykdant Aprašo 10.2 papunktyje nurodytas veiklas – darbingi gyventojai (Aprašo 10.2.1.5 papunktyje nurodytos praktinių įgūdžių įgijimo, ugdymo darbo vietoje pagal savanoriškos praktikos sutartį, veiklos vykdymo atveju – ne vyresni nei 29 metų darbingi gyventojai), kurie yra:</w:t>
      </w:r>
    </w:p>
    <w:p w14:paraId="3D0506B6" w14:textId="77777777" w:rsidR="0030113E" w:rsidRDefault="00960945">
      <w:pPr>
        <w:spacing w:line="360" w:lineRule="auto"/>
        <w:ind w:firstLine="567"/>
        <w:jc w:val="both"/>
        <w:rPr>
          <w:color w:val="000000"/>
          <w:szCs w:val="24"/>
        </w:rPr>
      </w:pPr>
      <w:r>
        <w:rPr>
          <w:color w:val="000000"/>
          <w:szCs w:val="24"/>
        </w:rPr>
        <w:t>22.2.1. ekonomiškai neaktyvūs asmenys;</w:t>
      </w:r>
    </w:p>
    <w:p w14:paraId="3D0506B7" w14:textId="77777777" w:rsidR="0030113E" w:rsidRDefault="00960945">
      <w:pPr>
        <w:spacing w:line="360" w:lineRule="auto"/>
        <w:ind w:firstLine="567"/>
        <w:jc w:val="both"/>
        <w:rPr>
          <w:szCs w:val="24"/>
        </w:rPr>
      </w:pPr>
      <w:r>
        <w:rPr>
          <w:color w:val="000000"/>
          <w:szCs w:val="24"/>
          <w:lang w:eastAsia="lt-LT"/>
        </w:rPr>
        <w:t>22.2.2. bedarbiai (netaikoma neformalaus profesinio mokymo ir praktinių darbo įgūdžių įgijimo, ugdymo darbo vietoje veiklų vykdymo atveju).</w:t>
      </w:r>
      <w:r>
        <w:t xml:space="preserve"> </w:t>
      </w:r>
    </w:p>
    <w:p w14:paraId="3D0506B8" w14:textId="77777777" w:rsidR="0030113E" w:rsidRDefault="00960945">
      <w:pPr>
        <w:spacing w:line="360" w:lineRule="auto"/>
        <w:ind w:left="567"/>
        <w:jc w:val="both"/>
        <w:rPr>
          <w:szCs w:val="24"/>
        </w:rPr>
      </w:pPr>
      <w:r>
        <w:rPr>
          <w:szCs w:val="24"/>
        </w:rPr>
        <w:t>22.3. Vykdant Aprašo 10.3.1 papunktyje nurodytas veiklas – darbingi gyventojai:</w:t>
      </w:r>
    </w:p>
    <w:p w14:paraId="3D0506B9" w14:textId="77777777" w:rsidR="0030113E" w:rsidRDefault="00960945">
      <w:pPr>
        <w:spacing w:line="360" w:lineRule="auto"/>
        <w:ind w:firstLine="567"/>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14:paraId="3D0506BA" w14:textId="77777777" w:rsidR="0030113E" w:rsidRDefault="00960945">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geriamojo ir karšto vandens išlaidų kompensacijos).</w:t>
      </w:r>
    </w:p>
    <w:p w14:paraId="3D0506BB" w14:textId="77777777" w:rsidR="0030113E" w:rsidRDefault="00960945">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darbuotojai.</w:t>
      </w:r>
    </w:p>
    <w:p w14:paraId="3D0506BC" w14:textId="77777777" w:rsidR="0030113E" w:rsidRDefault="00960945">
      <w:pPr>
        <w:spacing w:line="360" w:lineRule="auto"/>
        <w:ind w:firstLine="567"/>
        <w:jc w:val="both"/>
        <w:rPr>
          <w:szCs w:val="24"/>
        </w:rPr>
      </w:pPr>
      <w:r>
        <w:rPr>
          <w:szCs w:val="24"/>
        </w:rPr>
        <w:t>22.5. Vykdant Aprašo 10.4 ir 10.5 papunkčiuose nurodytas veiklas:</w:t>
      </w:r>
    </w:p>
    <w:p w14:paraId="3D0506BD" w14:textId="77777777" w:rsidR="0030113E" w:rsidRDefault="00960945">
      <w:pPr>
        <w:spacing w:line="360" w:lineRule="auto"/>
        <w:ind w:left="567"/>
        <w:jc w:val="both"/>
        <w:rPr>
          <w:szCs w:val="24"/>
        </w:rPr>
      </w:pPr>
      <w:r>
        <w:rPr>
          <w:szCs w:val="24"/>
        </w:rPr>
        <w:t xml:space="preserve">22.5.1. gyventojai ir besiribojančių teritorijų gyventojai; </w:t>
      </w:r>
    </w:p>
    <w:p w14:paraId="3D0506BE" w14:textId="77777777" w:rsidR="0030113E" w:rsidRDefault="00960945">
      <w:pPr>
        <w:spacing w:line="360" w:lineRule="auto"/>
        <w:ind w:firstLine="566"/>
        <w:jc w:val="both"/>
        <w:rPr>
          <w:sz w:val="18"/>
          <w:szCs w:val="18"/>
        </w:rPr>
      </w:pPr>
      <w:r>
        <w:rPr>
          <w:szCs w:val="24"/>
        </w:rPr>
        <w:t xml:space="preserve">22.5.2. </w:t>
      </w:r>
      <w:r>
        <w:rPr>
          <w:szCs w:val="24"/>
          <w:lang w:eastAsia="lt-LT"/>
        </w:rPr>
        <w:t>asmenys, kurių savarankiško darbo vykdymo vieta yra vietos plėtros strategijos įgyvendinimo teritorijoje ar besiribojančioje teritorijoje, ir šių asmenų darbuotojai;</w:t>
      </w:r>
    </w:p>
    <w:p w14:paraId="3D0506BF" w14:textId="77777777" w:rsidR="0030113E" w:rsidRDefault="00960945">
      <w:pPr>
        <w:spacing w:line="360" w:lineRule="auto"/>
        <w:ind w:firstLine="567"/>
        <w:jc w:val="both"/>
        <w:rPr>
          <w:szCs w:val="24"/>
          <w:lang w:eastAsia="lt-LT"/>
        </w:rPr>
      </w:pPr>
      <w:r>
        <w:rPr>
          <w:szCs w:val="24"/>
        </w:rPr>
        <w:t xml:space="preserve">22.5.3.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14:paraId="3D0506C0" w14:textId="77777777" w:rsidR="0030113E" w:rsidRDefault="00960945">
      <w:pPr>
        <w:spacing w:line="360" w:lineRule="auto"/>
        <w:ind w:firstLine="567"/>
        <w:jc w:val="both"/>
        <w:rPr>
          <w:szCs w:val="24"/>
          <w:lang w:eastAsia="lt-LT"/>
        </w:rPr>
      </w:pPr>
      <w:r>
        <w:rPr>
          <w:szCs w:val="24"/>
          <w:lang w:eastAsia="lt-LT"/>
        </w:rPr>
        <w:t xml:space="preserve">22.5.4. savanoriai (taikoma, kai vykdomi Aprašo 10.5 papunktyje nurodytą veiklą atitinkantys savanorių mokymo, reikalingo savanorius </w:t>
      </w:r>
      <w:r>
        <w:t>parengti savanoriškai veiklai</w:t>
      </w:r>
      <w:r>
        <w:rPr>
          <w:szCs w:val="24"/>
          <w:lang w:eastAsia="lt-LT"/>
        </w:rPr>
        <w:t>, veiksmai).</w:t>
      </w:r>
      <w:r>
        <w:t xml:space="preserve"> </w:t>
      </w:r>
    </w:p>
    <w:p w14:paraId="3D0506C1" w14:textId="77777777" w:rsidR="0030113E" w:rsidRDefault="00960945">
      <w:pPr>
        <w:spacing w:line="360" w:lineRule="auto"/>
        <w:ind w:firstLine="567"/>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 projektų vykdytojams, partneriams).</w:t>
      </w:r>
    </w:p>
    <w:p w14:paraId="3D0506C2" w14:textId="77777777" w:rsidR="0030113E" w:rsidRDefault="00960945">
      <w:pPr>
        <w:spacing w:line="360" w:lineRule="auto"/>
        <w:ind w:firstLine="567"/>
        <w:jc w:val="both"/>
        <w:rPr>
          <w:sz w:val="18"/>
          <w:szCs w:val="18"/>
        </w:rPr>
      </w:pPr>
      <w:r>
        <w:rPr>
          <w:lang w:eastAsia="lt-LT"/>
        </w:rPr>
        <w:t>24. Projektu turi būti siekiama šių Priemonės įgyvendinimo stebėsenos rodiklių:</w:t>
      </w:r>
    </w:p>
    <w:p w14:paraId="3D0506C3" w14:textId="77777777" w:rsidR="0030113E" w:rsidRDefault="00960945">
      <w:pPr>
        <w:spacing w:line="360" w:lineRule="auto"/>
        <w:ind w:firstLine="567"/>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kodas – P.S.376); minimali siektina reikšmė – 5 dalyviai;</w:t>
      </w:r>
    </w:p>
    <w:p w14:paraId="3D0506C4" w14:textId="77777777" w:rsidR="0030113E" w:rsidRDefault="00960945">
      <w:pPr>
        <w:spacing w:line="360" w:lineRule="auto"/>
        <w:ind w:firstLine="567"/>
        <w:jc w:val="both"/>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NVO arba socialinis partneris (t. y. darbuotojų ar darbdavių organizacija).</w:t>
      </w:r>
      <w:r>
        <w:t xml:space="preserve"> </w:t>
      </w:r>
    </w:p>
    <w:p w14:paraId="3D0506C5" w14:textId="77777777" w:rsidR="0030113E" w:rsidRDefault="00960945">
      <w:pPr>
        <w:spacing w:line="360" w:lineRule="auto"/>
        <w:ind w:firstLine="567"/>
        <w:jc w:val="both"/>
        <w:rPr>
          <w:sz w:val="18"/>
          <w:szCs w:val="18"/>
        </w:rPr>
      </w:pPr>
      <w:r>
        <w:rPr>
          <w:szCs w:val="24"/>
          <w:lang w:eastAsia="lt-LT"/>
        </w:rPr>
        <w:t>25. Projekto vykdytojas taip pat turi siekti vietos plėtros strategijos, kuriai įgyvendinti skirtas projektas,</w:t>
      </w:r>
      <w:r>
        <w:t xml:space="preserve"> </w:t>
      </w:r>
      <w:r>
        <w:rPr>
          <w:szCs w:val="24"/>
          <w:lang w:eastAsia="lt-LT"/>
        </w:rPr>
        <w:t>ir vietos plėtros projektų sąraše, kuris patvirtintas Strategijų atrankos ir įgyvendinimo taisyklėse numatyta tvarka, nurodytų stebėsenos rodiklių. Projekto vykdytojas vietos veiklos grupės prašymu turi teikti jai informaciją, susijusią su šių stebėsenos rodiklių reikšmių siekimu įgyvendinant ir (ar) baigus įgyvendinti projektą.</w:t>
      </w:r>
      <w:r>
        <w:t xml:space="preserve"> </w:t>
      </w:r>
    </w:p>
    <w:p w14:paraId="3D0506C6" w14:textId="77777777" w:rsidR="0030113E" w:rsidRDefault="00960945">
      <w:pPr>
        <w:spacing w:line="360" w:lineRule="auto"/>
        <w:ind w:firstLine="567"/>
        <w:jc w:val="both"/>
        <w:rPr>
          <w:sz w:val="18"/>
          <w:szCs w:val="18"/>
        </w:rPr>
      </w:pPr>
      <w:r>
        <w:rPr>
          <w:szCs w:val="24"/>
          <w:lang w:eastAsia="lt-LT"/>
        </w:rPr>
        <w:t>26.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14:paraId="3D0506C7" w14:textId="77777777" w:rsidR="0030113E" w:rsidRDefault="00960945">
      <w:pPr>
        <w:spacing w:line="360" w:lineRule="auto"/>
        <w:ind w:firstLine="567"/>
        <w:jc w:val="both"/>
        <w:rPr>
          <w:sz w:val="18"/>
          <w:szCs w:val="18"/>
        </w:rPr>
      </w:pPr>
      <w:r>
        <w:rPr>
          <w:szCs w:val="24"/>
        </w:rPr>
        <w:t xml:space="preserve">27. Aprašo 24 ir 26 punktuose nurodytų Priemonės įgyvendinimo stebėsenos rodiklių skaičiavimo aprašai nustatyti Veiksmų programos stebėsenos rodiklių skaičiavimo apraše ir skelbiami interneto svetainėje </w:t>
      </w:r>
      <w:r>
        <w:rPr>
          <w:color w:val="000000"/>
          <w:szCs w:val="24"/>
        </w:rPr>
        <w:t>www.esinvesticijos.lt.</w:t>
      </w:r>
    </w:p>
    <w:p w14:paraId="3D0506C8" w14:textId="77777777" w:rsidR="0030113E" w:rsidRDefault="00960945">
      <w:pPr>
        <w:spacing w:line="360" w:lineRule="auto"/>
        <w:ind w:left="567"/>
        <w:jc w:val="both"/>
        <w:rPr>
          <w:sz w:val="18"/>
          <w:szCs w:val="18"/>
        </w:rPr>
      </w:pPr>
      <w:r>
        <w:rPr>
          <w:szCs w:val="24"/>
        </w:rPr>
        <w:t>28. Projekto parengtumui taikomi Aprašo 17 punkte nustatyti reikalavimai.</w:t>
      </w:r>
    </w:p>
    <w:p w14:paraId="3D0506C9" w14:textId="77777777" w:rsidR="0030113E" w:rsidRDefault="00960945">
      <w:pPr>
        <w:spacing w:line="360" w:lineRule="auto"/>
        <w:ind w:firstLine="567"/>
        <w:jc w:val="both"/>
        <w:rPr>
          <w:sz w:val="18"/>
          <w:szCs w:val="18"/>
        </w:rPr>
      </w:pPr>
      <w:r>
        <w:rPr>
          <w:szCs w:val="24"/>
        </w:rPr>
        <w:t>29.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3D0506CA" w14:textId="77777777" w:rsidR="0030113E" w:rsidRDefault="00960945">
      <w:pPr>
        <w:spacing w:line="360" w:lineRule="auto"/>
        <w:ind w:firstLine="567"/>
        <w:jc w:val="both"/>
        <w:rPr>
          <w:szCs w:val="24"/>
          <w:lang w:eastAsia="lt-LT"/>
        </w:rPr>
      </w:pPr>
      <w:r>
        <w:rPr>
          <w:szCs w:val="24"/>
          <w:lang w:eastAsia="lt-LT"/>
        </w:rPr>
        <w:t>30.1. projekto veiklos prireikus turi būti organizuojamos patalpose, prieinamose judėjimo, regos ar kitą negalią turintiems asmenims;</w:t>
      </w:r>
    </w:p>
    <w:p w14:paraId="3D0506CB" w14:textId="77777777" w:rsidR="0030113E" w:rsidRDefault="00960945">
      <w:pPr>
        <w:spacing w:line="360" w:lineRule="auto"/>
        <w:ind w:firstLine="567"/>
        <w:jc w:val="both"/>
        <w:rPr>
          <w:szCs w:val="24"/>
          <w:lang w:eastAsia="lt-LT"/>
        </w:rPr>
      </w:pPr>
      <w:r>
        <w:rPr>
          <w:szCs w:val="24"/>
          <w:lang w:eastAsia="lt-LT"/>
        </w:rPr>
        <w:t>30.1. projekto medžiaga prireikus turi būti pritaikyta regos ar kitą negalią turintiems asmenims, valstybinės kalbos nemokantiems asmenims;</w:t>
      </w:r>
    </w:p>
    <w:p w14:paraId="3D0506CC" w14:textId="77777777" w:rsidR="0030113E" w:rsidRDefault="00960945">
      <w:pPr>
        <w:spacing w:line="360" w:lineRule="auto"/>
        <w:ind w:firstLine="567"/>
        <w:jc w:val="both"/>
        <w:rPr>
          <w:szCs w:val="24"/>
          <w:lang w:eastAsia="lt-LT"/>
        </w:rPr>
      </w:pPr>
      <w:r>
        <w:rPr>
          <w:szCs w:val="24"/>
          <w:lang w:eastAsia="lt-LT"/>
        </w:rPr>
        <w:t>30.1. vykdant projekto veiklas prireikus turi būti užtikrintas vertimas į gestų ar kitą kalbą.</w:t>
      </w:r>
    </w:p>
    <w:p w14:paraId="3D0506CD" w14:textId="77777777" w:rsidR="0030113E" w:rsidRDefault="00960945">
      <w:pPr>
        <w:spacing w:line="360" w:lineRule="auto"/>
        <w:ind w:firstLine="567"/>
        <w:jc w:val="both"/>
        <w:rPr>
          <w:sz w:val="18"/>
          <w:szCs w:val="18"/>
        </w:rPr>
      </w:pPr>
      <w:r>
        <w:rPr>
          <w:szCs w:val="24"/>
        </w:rPr>
        <w:t>31. Projekte neturi būti numatyti veiksmai, kurie turėtų neigiamą poveikį darnaus vystymosi principo įgyvendinimui.</w:t>
      </w:r>
    </w:p>
    <w:p w14:paraId="3D0506CE" w14:textId="77777777" w:rsidR="0030113E" w:rsidRDefault="00960945">
      <w:pPr>
        <w:spacing w:line="360" w:lineRule="auto"/>
        <w:ind w:firstLine="567"/>
        <w:jc w:val="both"/>
        <w:rPr>
          <w:szCs w:val="24"/>
        </w:rPr>
      </w:pPr>
      <w:r>
        <w:rPr>
          <w:szCs w:val="24"/>
        </w:rPr>
        <w:t>32. Projekte numatytos pagal Priemonę finansuojamos veiklos negali būti finansuojamos ar finansuotos iš kitų nacionalinių, tarptautinių programų ir (ar) ES fondų lėšų, dėl ko atsirastų rizika tas pačias išlaidas apmokėti antrą kartą.</w:t>
      </w:r>
    </w:p>
    <w:p w14:paraId="3D0506CF" w14:textId="77777777" w:rsidR="0030113E" w:rsidRDefault="00960945">
      <w:pPr>
        <w:spacing w:line="360" w:lineRule="auto"/>
        <w:ind w:firstLine="567"/>
        <w:jc w:val="both"/>
        <w:rPr>
          <w:szCs w:val="24"/>
        </w:rPr>
      </w:pPr>
      <w:r>
        <w:rPr>
          <w:szCs w:val="24"/>
          <w:lang w:eastAsia="lt-LT"/>
        </w:rPr>
        <w:t xml:space="preserve">33. Projekto įgyvendinimo metu iš projekto veiklų gautos pajamos nustatomos ir vertinamos Projektų taisyklių 447 punkte nustatyta tvarka. </w:t>
      </w:r>
    </w:p>
    <w:p w14:paraId="3D0506D0" w14:textId="77777777" w:rsidR="0030113E" w:rsidRDefault="0030113E">
      <w:pPr>
        <w:rPr>
          <w:sz w:val="18"/>
          <w:szCs w:val="18"/>
        </w:rPr>
      </w:pPr>
    </w:p>
    <w:p w14:paraId="3D0506D1" w14:textId="77777777" w:rsidR="0030113E" w:rsidRDefault="00960945">
      <w:pPr>
        <w:jc w:val="center"/>
        <w:rPr>
          <w:b/>
          <w:bCs/>
          <w:szCs w:val="24"/>
          <w:lang w:eastAsia="lt-LT"/>
        </w:rPr>
      </w:pPr>
      <w:r>
        <w:rPr>
          <w:b/>
          <w:bCs/>
          <w:szCs w:val="24"/>
          <w:lang w:eastAsia="lt-LT"/>
        </w:rPr>
        <w:t>IV SKYRIUS</w:t>
      </w:r>
    </w:p>
    <w:p w14:paraId="3D0506D2" w14:textId="77777777" w:rsidR="0030113E" w:rsidRDefault="00960945">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14:paraId="3D0506D3" w14:textId="77777777" w:rsidR="0030113E" w:rsidRDefault="0030113E">
      <w:pPr>
        <w:spacing w:line="360" w:lineRule="auto"/>
        <w:ind w:firstLine="62"/>
        <w:jc w:val="center"/>
        <w:rPr>
          <w:szCs w:val="24"/>
          <w:lang w:eastAsia="lt-LT"/>
        </w:rPr>
      </w:pPr>
    </w:p>
    <w:p w14:paraId="3D0506D4" w14:textId="77777777" w:rsidR="0030113E" w:rsidRDefault="00960945">
      <w:pPr>
        <w:spacing w:line="360" w:lineRule="auto"/>
        <w:ind w:firstLine="709"/>
        <w:jc w:val="both"/>
        <w:rPr>
          <w:sz w:val="18"/>
          <w:szCs w:val="18"/>
        </w:rPr>
      </w:pPr>
      <w:r>
        <w:rPr>
          <w:szCs w:val="24"/>
        </w:rPr>
        <w:t>34. Pagal Aprašą gali būti teikiama nereikšminga (</w:t>
      </w:r>
      <w:r>
        <w:rPr>
          <w:i/>
          <w:szCs w:val="24"/>
        </w:rPr>
        <w:t>de minimis</w:t>
      </w:r>
      <w:r>
        <w:rPr>
          <w:szCs w:val="24"/>
        </w:rPr>
        <w:t xml:space="preserve">) pagalba, kuri atitinka </w:t>
      </w:r>
      <w:r>
        <w:rPr>
          <w:bCs/>
          <w:i/>
          <w:color w:val="000000"/>
          <w:szCs w:val="24"/>
          <w:lang w:eastAsia="lt-LT"/>
        </w:rPr>
        <w:t>de minimis</w:t>
      </w:r>
      <w:r>
        <w:rPr>
          <w:bCs/>
          <w:color w:val="000000"/>
          <w:szCs w:val="24"/>
          <w:lang w:eastAsia="lt-LT"/>
        </w:rPr>
        <w:t xml:space="preserve"> reglamento</w:t>
      </w:r>
      <w:r>
        <w:rPr>
          <w:szCs w:val="24"/>
        </w:rPr>
        <w:t xml:space="preserve">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veiklą (toliau – ūkinės veiklos vykdytojas)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14:paraId="3D0506D5" w14:textId="77777777" w:rsidR="0030113E" w:rsidRDefault="00960945">
      <w:pPr>
        <w:spacing w:line="360" w:lineRule="auto"/>
        <w:ind w:firstLine="709"/>
        <w:jc w:val="both"/>
        <w:rPr>
          <w:sz w:val="18"/>
          <w:szCs w:val="18"/>
        </w:rPr>
      </w:pPr>
      <w:r>
        <w:rPr>
          <w:lang w:eastAsia="lt-LT"/>
        </w:rPr>
        <w:t>34.1.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14:paraId="3D0506D6" w14:textId="77777777" w:rsidR="0030113E" w:rsidRDefault="00960945">
      <w:pPr>
        <w:spacing w:line="360" w:lineRule="auto"/>
        <w:ind w:firstLine="709"/>
        <w:jc w:val="both"/>
        <w:rPr>
          <w:sz w:val="18"/>
          <w:szCs w:val="18"/>
        </w:rPr>
      </w:pPr>
      <w:r>
        <w:rPr>
          <w:lang w:eastAsia="lt-LT"/>
        </w:rPr>
        <w:t xml:space="preserve">34.2. ir (ar) projekto vykdytoju ar partneriu nesantis juridinis asmuo ar fizinis asmuo, kuris: </w:t>
      </w:r>
    </w:p>
    <w:p w14:paraId="3D0506D7" w14:textId="77777777" w:rsidR="0030113E" w:rsidRDefault="00960945">
      <w:pPr>
        <w:spacing w:line="360" w:lineRule="auto"/>
        <w:ind w:firstLine="691"/>
        <w:jc w:val="both"/>
        <w:rPr>
          <w:sz w:val="18"/>
          <w:szCs w:val="18"/>
        </w:rPr>
      </w:pPr>
      <w:r>
        <w:rPr>
          <w:szCs w:val="24"/>
        </w:rPr>
        <w:t>34.2.1.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priimanti organizacija;</w:t>
      </w:r>
      <w:r>
        <w:t xml:space="preserve"> </w:t>
      </w:r>
    </w:p>
    <w:p w14:paraId="3D0506D8" w14:textId="77777777" w:rsidR="0030113E" w:rsidRDefault="00960945">
      <w:pPr>
        <w:spacing w:line="360" w:lineRule="auto"/>
        <w:ind w:firstLine="709"/>
        <w:jc w:val="both"/>
        <w:rPr>
          <w:szCs w:val="24"/>
        </w:rPr>
      </w:pPr>
      <w:r>
        <w:rPr>
          <w:szCs w:val="24"/>
        </w:rPr>
        <w:t>34.2.2. ar vykdant Aprašo 10.3.2 papunktyje nurodytas veiklas yra pagalbą verslo pradžiai gaunantis jauno verslo subjektas;</w:t>
      </w:r>
    </w:p>
    <w:p w14:paraId="3D0506D9" w14:textId="77777777" w:rsidR="0030113E" w:rsidRDefault="00960945">
      <w:pPr>
        <w:spacing w:line="360" w:lineRule="auto"/>
        <w:ind w:firstLine="629"/>
        <w:jc w:val="both"/>
        <w:rPr>
          <w:sz w:val="18"/>
          <w:szCs w:val="18"/>
        </w:rPr>
      </w:pPr>
      <w:r>
        <w:rPr>
          <w:szCs w:val="24"/>
        </w:rPr>
        <w:t xml:space="preserve">34.2.3. ar ūkinės veiklos vykdytojas, kuris vykdant Aprašo 10.4 papunktyje nurodytas veiklas dalyvauja bendradarbiavimo ir informacijos sklaidos tinklo kūrime ir (ar) palaikyme ir dėl to gauna ar gali gauti ekonominę naudą (išskyrus ūkinės veiklos vykdytojus, </w:t>
      </w:r>
      <w:r>
        <w:rPr>
          <w:color w:val="000000"/>
          <w:szCs w:val="24"/>
        </w:rPr>
        <w:t xml:space="preserve">kurie vykdo verslą </w:t>
      </w:r>
      <w:r>
        <w:rPr>
          <w:szCs w:val="24"/>
        </w:rPr>
        <w:t xml:space="preserve">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 </w:t>
      </w:r>
    </w:p>
    <w:p w14:paraId="3D0506DA" w14:textId="77777777" w:rsidR="0030113E" w:rsidRDefault="00960945">
      <w:pPr>
        <w:suppressAutoHyphens/>
        <w:spacing w:line="360" w:lineRule="auto"/>
        <w:ind w:firstLine="709"/>
        <w:jc w:val="both"/>
        <w:textAlignment w:val="center"/>
        <w:rPr>
          <w:color w:val="000000"/>
          <w:szCs w:val="24"/>
        </w:rPr>
      </w:pPr>
      <w:r>
        <w:rPr>
          <w:color w:val="000000"/>
          <w:szCs w:val="24"/>
        </w:rPr>
        <w:t xml:space="preserve">35.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3 straipsnio nuostatomis, bendra nereikšmingos (</w:t>
      </w:r>
      <w:r>
        <w:rPr>
          <w:i/>
          <w:color w:val="000000"/>
          <w:szCs w:val="24"/>
        </w:rPr>
        <w:t>de minimis</w:t>
      </w:r>
      <w:r>
        <w:rPr>
          <w:color w:val="000000"/>
          <w:szCs w:val="24"/>
        </w:rPr>
        <w:t xml:space="preserve">) pagalbos, suteiktos vienai įmonei, kaip ji apibrėžta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2 straipsnio 2 dalyje, suma negali 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3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14:paraId="3D0506DB" w14:textId="77777777" w:rsidR="0030113E" w:rsidRDefault="00960945">
      <w:pPr>
        <w:suppressAutoHyphens/>
        <w:spacing w:line="360" w:lineRule="auto"/>
        <w:ind w:firstLine="709"/>
        <w:jc w:val="both"/>
        <w:textAlignment w:val="center"/>
        <w:rPr>
          <w:color w:val="000000"/>
          <w:szCs w:val="24"/>
        </w:rPr>
      </w:pPr>
      <w:r>
        <w:rPr>
          <w:color w:val="000000"/>
          <w:szCs w:val="24"/>
        </w:rPr>
        <w:t>36. Įgyvendinančioji institucija vertina ir nustato, ar pagal Aprašą projektui bus teikiama nereikšminga (</w:t>
      </w:r>
      <w:r>
        <w:rPr>
          <w:i/>
          <w:color w:val="000000"/>
          <w:szCs w:val="24"/>
        </w:rPr>
        <w:t>de minimis</w:t>
      </w:r>
      <w:r>
        <w:rPr>
          <w:color w:val="000000"/>
          <w:szCs w:val="24"/>
        </w:rPr>
        <w:t>) pagalba, t. y.:</w:t>
      </w:r>
    </w:p>
    <w:p w14:paraId="3D0506DC" w14:textId="77777777" w:rsidR="0030113E" w:rsidRDefault="00960945">
      <w:pPr>
        <w:suppressAutoHyphens/>
        <w:spacing w:line="360" w:lineRule="auto"/>
        <w:ind w:firstLine="709"/>
        <w:jc w:val="both"/>
        <w:textAlignment w:val="center"/>
        <w:rPr>
          <w:color w:val="000000"/>
          <w:szCs w:val="24"/>
        </w:rPr>
      </w:pPr>
      <w:r>
        <w:rPr>
          <w:color w:val="000000"/>
          <w:szCs w:val="24"/>
        </w:rPr>
        <w:t>36.1.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14:paraId="3D0506DD" w14:textId="77777777" w:rsidR="0030113E" w:rsidRDefault="00960945">
      <w:pPr>
        <w:spacing w:line="360" w:lineRule="auto"/>
        <w:ind w:firstLine="567"/>
        <w:jc w:val="both"/>
        <w:rPr>
          <w:color w:val="000000"/>
          <w:szCs w:val="24"/>
        </w:rPr>
      </w:pPr>
      <w:r>
        <w:rPr>
          <w:szCs w:val="24"/>
        </w:rPr>
        <w:t xml:space="preserve">36.2. </w:t>
      </w:r>
      <w:r>
        <w:rPr>
          <w:color w:val="000000"/>
          <w:szCs w:val="24"/>
        </w:rPr>
        <w:t xml:space="preserve">paraiškos vertinimo ir (ar) projekto sutarties įgyvendinimo metu iš projekto vykdytojo gavusi </w:t>
      </w:r>
      <w:r>
        <w:rPr>
          <w:szCs w:val="24"/>
          <w:lang w:eastAsia="lt-LT"/>
        </w:rPr>
        <w:t xml:space="preserve">Aprašo </w:t>
      </w:r>
      <w:r>
        <w:rPr>
          <w:color w:val="000000"/>
          <w:szCs w:val="24"/>
        </w:rPr>
        <w:t>81.5.1.1, 81.6.1.1 ir (ar) 81.7.1.1,</w:t>
      </w:r>
      <w:r>
        <w:rPr>
          <w:szCs w:val="24"/>
          <w:lang w:eastAsia="lt-LT"/>
        </w:rPr>
        <w:t xml:space="preserve"> ir (ar) 81.8.1.1, ir (ar) 81.9 papunkčiuose nurodytą informaciją, nustato, ar kiekviena projekto veiklų dalyvius priimanti organizacija, kuri nėra projekto vykdytoju ar partneriu, kiekvienas jauno verslo subjektas, kuriam bus teikiama pagalba verslo pradžiai, ir kiekvienas ūkinės veiklos vykdytojas, gausiantis ekonominę naudą vykdant Aprašo 10.4 papunktyje nurodytą veiklą, bus nereikšmingos (</w:t>
      </w:r>
      <w:r>
        <w:rPr>
          <w:i/>
          <w:szCs w:val="24"/>
          <w:lang w:eastAsia="lt-LT"/>
        </w:rPr>
        <w:t>de minimis</w:t>
      </w:r>
      <w:r>
        <w:rPr>
          <w:szCs w:val="24"/>
          <w:lang w:eastAsia="lt-LT"/>
        </w:rPr>
        <w:t>) pagalbos gavėju;</w:t>
      </w:r>
      <w:r>
        <w:t xml:space="preserve"> </w:t>
      </w:r>
    </w:p>
    <w:p w14:paraId="3D0506DE" w14:textId="77777777" w:rsidR="0030113E" w:rsidRDefault="00960945">
      <w:pPr>
        <w:suppressAutoHyphens/>
        <w:spacing w:line="360" w:lineRule="auto"/>
        <w:ind w:firstLine="709"/>
        <w:jc w:val="both"/>
        <w:textAlignment w:val="center"/>
        <w:rPr>
          <w:color w:val="000000"/>
          <w:szCs w:val="24"/>
        </w:rPr>
      </w:pPr>
      <w:r>
        <w:rPr>
          <w:color w:val="000000"/>
          <w:szCs w:val="24"/>
        </w:rPr>
        <w:t>36.3. atlikusi Aprašo 36.1 ar 36.2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(t. y. pagal Aprašą skiriamas finansavimas iš ES struktūrinių fondų ir valstybės biudžeto lėšų, taip pat savivaldybių biudžeto lėšų, kuriomis, kaip pareiškėjo (partnerio) nuosavu įnašu, prisidedama prie projekto finansavimo) neviršys leidžiamo nereikšmingos (</w:t>
      </w:r>
      <w:r>
        <w:rPr>
          <w:i/>
          <w:color w:val="000000"/>
          <w:szCs w:val="24"/>
        </w:rPr>
        <w:t>de minimis</w:t>
      </w:r>
      <w:r>
        <w:rPr>
          <w:color w:val="000000"/>
          <w:szCs w:val="24"/>
        </w:rPr>
        <w:t>) pagalbos dydžio, nurodyto Aprašo 35 punkte, ir užpildo Projekto atitikties nereikšmingos (</w:t>
      </w:r>
      <w:r>
        <w:rPr>
          <w:i/>
          <w:color w:val="000000"/>
          <w:szCs w:val="24"/>
        </w:rPr>
        <w:t>de minimis)</w:t>
      </w:r>
      <w:r>
        <w:rPr>
          <w:color w:val="000000"/>
          <w:szCs w:val="24"/>
        </w:rPr>
        <w:t xml:space="preserve"> pagalbos taisyklėms patikros lapo formą, pateikiamą Aprašo 2 priede.</w:t>
      </w:r>
    </w:p>
    <w:p w14:paraId="3D0506DF" w14:textId="77777777" w:rsidR="0030113E" w:rsidRDefault="00960945">
      <w:pPr>
        <w:suppressAutoHyphens/>
        <w:spacing w:line="360" w:lineRule="auto"/>
        <w:ind w:firstLine="709"/>
        <w:jc w:val="both"/>
        <w:textAlignment w:val="center"/>
        <w:rPr>
          <w:color w:val="000000"/>
          <w:szCs w:val="24"/>
        </w:rPr>
      </w:pPr>
      <w:r>
        <w:rPr>
          <w:color w:val="000000"/>
          <w:szCs w:val="24"/>
        </w:rPr>
        <w:t>37. Pareiškėjas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14:paraId="3D0506E0" w14:textId="77777777" w:rsidR="0030113E" w:rsidRDefault="00960945">
      <w:pPr>
        <w:suppressAutoHyphens/>
        <w:spacing w:line="360" w:lineRule="auto"/>
        <w:ind w:firstLine="709"/>
        <w:jc w:val="both"/>
        <w:textAlignment w:val="center"/>
        <w:rPr>
          <w:color w:val="000000"/>
          <w:szCs w:val="24"/>
        </w:rPr>
      </w:pPr>
      <w:r>
        <w:rPr>
          <w:color w:val="000000"/>
          <w:szCs w:val="24"/>
        </w:rPr>
        <w:t>38. Įgyvendinančioji institucija, atlikusi Aprašo 36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14:paraId="3D0506E1" w14:textId="77777777" w:rsidR="0030113E" w:rsidRDefault="00960945">
      <w:pPr>
        <w:suppressAutoHyphens/>
        <w:spacing w:line="360" w:lineRule="auto"/>
        <w:ind w:firstLine="709"/>
        <w:jc w:val="both"/>
        <w:textAlignment w:val="center"/>
        <w:rPr>
          <w:color w:val="000000"/>
          <w:szCs w:val="24"/>
        </w:rPr>
      </w:pPr>
      <w:r>
        <w:rPr>
          <w:color w:val="000000"/>
          <w:szCs w:val="24"/>
        </w:rPr>
        <w:t>38.1.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14:paraId="3D0506E2" w14:textId="77777777" w:rsidR="0030113E" w:rsidRDefault="00960945">
      <w:pPr>
        <w:suppressAutoHyphens/>
        <w:spacing w:line="360" w:lineRule="auto"/>
        <w:ind w:firstLine="709"/>
        <w:jc w:val="both"/>
        <w:textAlignment w:val="center"/>
        <w:rPr>
          <w:color w:val="000000"/>
          <w:szCs w:val="24"/>
        </w:rPr>
      </w:pPr>
      <w:r>
        <w:rPr>
          <w:color w:val="000000"/>
          <w:szCs w:val="24"/>
        </w:rPr>
        <w:t>38.2. raštu arba elektroniniu paštu informuoja pareiškėją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w:t>
      </w:r>
      <w:r>
        <w:rPr>
          <w:bCs/>
          <w:i/>
          <w:color w:val="000000"/>
          <w:szCs w:val="24"/>
          <w:lang w:eastAsia="lt-LT"/>
        </w:rPr>
        <w:t>de minimis</w:t>
      </w:r>
      <w:r>
        <w:rPr>
          <w:bCs/>
          <w:color w:val="000000"/>
          <w:szCs w:val="24"/>
          <w:lang w:eastAsia="lt-LT"/>
        </w:rPr>
        <w:t xml:space="preserve"> reglamentą</w:t>
      </w:r>
      <w:r>
        <w:rPr>
          <w:color w:val="000000"/>
          <w:szCs w:val="24"/>
        </w:rPr>
        <w:t xml:space="preserve"> (nurodydama reglamento pavadinimą bei skelbimo Europos Sąjungos oficialiajame leidinyje numerį).</w:t>
      </w:r>
    </w:p>
    <w:p w14:paraId="3D0506E3" w14:textId="77777777" w:rsidR="0030113E" w:rsidRDefault="00960945">
      <w:pPr>
        <w:suppressAutoHyphens/>
        <w:spacing w:line="360" w:lineRule="auto"/>
        <w:ind w:firstLine="709"/>
        <w:jc w:val="both"/>
        <w:textAlignment w:val="center"/>
        <w:rPr>
          <w:color w:val="000000"/>
          <w:szCs w:val="24"/>
        </w:rPr>
      </w:pPr>
      <w:r>
        <w:rPr>
          <w:color w:val="000000"/>
          <w:szCs w:val="24"/>
        </w:rPr>
        <w:t xml:space="preserve">39. Pareiškėjas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w:t>
      </w:r>
      <w:r>
        <w:rPr>
          <w:bCs/>
          <w:i/>
          <w:color w:val="000000"/>
          <w:szCs w:val="24"/>
          <w:lang w:eastAsia="lt-LT"/>
        </w:rPr>
        <w:t>de minimis</w:t>
      </w:r>
      <w:r>
        <w:rPr>
          <w:bCs/>
          <w:color w:val="000000"/>
          <w:szCs w:val="24"/>
          <w:lang w:eastAsia="lt-LT"/>
        </w:rPr>
        <w:t xml:space="preserve"> reglamentą</w:t>
      </w:r>
      <w:r>
        <w:rPr>
          <w:szCs w:val="24"/>
        </w:rPr>
        <w:t xml:space="preserve"> </w:t>
      </w:r>
      <w:r>
        <w:rPr>
          <w:color w:val="000000"/>
          <w:szCs w:val="24"/>
        </w:rPr>
        <w:t>(nurodydamas reglamento pavadinimą bei skelbimo Europos Sąjungos oficialiajame leidinyje numerį).</w:t>
      </w:r>
    </w:p>
    <w:p w14:paraId="3D0506E4" w14:textId="77777777" w:rsidR="0030113E" w:rsidRDefault="00960945">
      <w:pPr>
        <w:spacing w:line="360" w:lineRule="auto"/>
        <w:ind w:firstLine="567"/>
        <w:jc w:val="both"/>
        <w:rPr>
          <w:sz w:val="18"/>
          <w:szCs w:val="18"/>
        </w:rPr>
      </w:pPr>
      <w:r>
        <w:rPr>
          <w:color w:val="000000"/>
          <w:szCs w:val="24"/>
        </w:rPr>
        <w:t xml:space="preserve">40.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 xml:space="preserve">3 straipsnio 6 dalies nuostatomis, </w:t>
      </w:r>
      <w:r>
        <w:rPr>
          <w:szCs w:val="24"/>
        </w:rPr>
        <w:t xml:space="preserve">tuo atveju, jeigu </w:t>
      </w:r>
      <w:r>
        <w:rPr>
          <w:i/>
          <w:szCs w:val="24"/>
        </w:rPr>
        <w:t>de minimis</w:t>
      </w:r>
      <w:r>
        <w:rPr>
          <w:szCs w:val="24"/>
        </w:rPr>
        <w:t xml:space="preserve"> pagalba išmokama dalimis, jos vertė turi būti diskontuojama </w:t>
      </w:r>
      <w:r>
        <w:rPr>
          <w:i/>
          <w:szCs w:val="24"/>
        </w:rPr>
        <w:t>de minimis</w:t>
      </w:r>
      <w:r>
        <w:rPr>
          <w:szCs w:val="24"/>
        </w:rPr>
        <w:t xml:space="preserve"> pagalbos suteikimo metu.</w:t>
      </w:r>
    </w:p>
    <w:p w14:paraId="3D0506E5" w14:textId="77777777" w:rsidR="0030113E" w:rsidRDefault="0030113E">
      <w:pPr>
        <w:suppressAutoHyphens/>
        <w:spacing w:line="360" w:lineRule="auto"/>
        <w:ind w:firstLine="709"/>
        <w:jc w:val="both"/>
        <w:textAlignment w:val="center"/>
        <w:rPr>
          <w:color w:val="000000"/>
          <w:szCs w:val="24"/>
        </w:rPr>
      </w:pPr>
    </w:p>
    <w:p w14:paraId="3D0506E6" w14:textId="77777777" w:rsidR="0030113E" w:rsidRDefault="00960945">
      <w:pPr>
        <w:ind w:firstLine="567"/>
        <w:jc w:val="center"/>
        <w:rPr>
          <w:b/>
          <w:szCs w:val="24"/>
          <w:lang w:eastAsia="lt-LT"/>
        </w:rPr>
      </w:pPr>
      <w:r>
        <w:rPr>
          <w:b/>
          <w:szCs w:val="24"/>
          <w:lang w:eastAsia="lt-LT"/>
        </w:rPr>
        <w:t>V SKYRIUS</w:t>
      </w:r>
    </w:p>
    <w:p w14:paraId="3D0506E7" w14:textId="77777777" w:rsidR="0030113E" w:rsidRDefault="00960945">
      <w:pPr>
        <w:ind w:firstLine="629"/>
        <w:jc w:val="center"/>
        <w:rPr>
          <w:b/>
          <w:szCs w:val="24"/>
          <w:lang w:eastAsia="lt-LT"/>
        </w:rPr>
      </w:pPr>
      <w:r>
        <w:rPr>
          <w:b/>
          <w:szCs w:val="24"/>
          <w:lang w:eastAsia="lt-LT"/>
        </w:rPr>
        <w:t>TINKAMŲ FINANSUOTI PROJEKTO IŠLAIDŲ IR FINANSAVIMO REIKALAVIMAI</w:t>
      </w:r>
    </w:p>
    <w:p w14:paraId="3D0506E8" w14:textId="77777777" w:rsidR="0030113E" w:rsidRDefault="0030113E">
      <w:pPr>
        <w:ind w:firstLine="567"/>
        <w:jc w:val="center"/>
        <w:rPr>
          <w:b/>
          <w:szCs w:val="24"/>
          <w:lang w:eastAsia="lt-LT"/>
        </w:rPr>
      </w:pPr>
    </w:p>
    <w:p w14:paraId="3D0506E9" w14:textId="77777777" w:rsidR="0030113E" w:rsidRDefault="00960945">
      <w:pPr>
        <w:spacing w:line="360" w:lineRule="auto"/>
        <w:ind w:firstLine="567"/>
        <w:jc w:val="both"/>
        <w:rPr>
          <w:szCs w:val="24"/>
        </w:rPr>
      </w:pPr>
      <w:r>
        <w:rPr>
          <w:szCs w:val="24"/>
        </w:rPr>
        <w:t>41. Projekto išlaidos turi atitikti Projektų taisyklių VI skyriuje ir Rekomendacijose dėl projektų išlaidų atitikties Europos Sąjungos struktūrinių fondų reikalavimams išdėstytus projekto išlaidoms taikomus reikalavimus. Didžiausia projektui galima skirti finansavimo lėšų suma yra miesto vietos veiklos grupės patvirtintame vietos plėtros projektų sąraše projektui suplanuota paramos lėšų suma.</w:t>
      </w:r>
    </w:p>
    <w:p w14:paraId="3D0506EA" w14:textId="77777777" w:rsidR="0030113E" w:rsidRDefault="00960945">
      <w:pPr>
        <w:spacing w:line="360" w:lineRule="auto"/>
        <w:ind w:firstLine="567"/>
        <w:jc w:val="both"/>
        <w:rPr>
          <w:sz w:val="18"/>
          <w:szCs w:val="18"/>
        </w:rPr>
      </w:pPr>
      <w:r>
        <w:rPr>
          <w:szCs w:val="24"/>
        </w:rPr>
        <w:t xml:space="preserve">42. Projekto finansuojamoji dalis gali sudaryti ne daugiau kaip 92,5 proc. visų tinkamų finansuoti projekto išlaidų. </w:t>
      </w:r>
    </w:p>
    <w:p w14:paraId="3D0506EB" w14:textId="77777777" w:rsidR="0030113E" w:rsidRDefault="00960945">
      <w:pPr>
        <w:spacing w:line="360" w:lineRule="auto"/>
        <w:ind w:firstLine="567"/>
        <w:jc w:val="both"/>
        <w:rPr>
          <w:sz w:val="18"/>
          <w:szCs w:val="18"/>
        </w:rPr>
      </w:pPr>
      <w:r>
        <w:rPr>
          <w:szCs w:val="24"/>
        </w:rPr>
        <w:t xml:space="preserve">43. Pareiškėjas privalo savo ir (ar) kitų šaltinių lėšomis (savivaldybių biudžeto ir (ar) privačiomis lėšomis) (toliau – pareiškėjo lėšos), ir (ar)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14:paraId="3D0506EC" w14:textId="77777777" w:rsidR="0030113E" w:rsidRDefault="00960945">
      <w:pPr>
        <w:spacing w:line="360" w:lineRule="auto"/>
        <w:ind w:firstLine="567"/>
        <w:jc w:val="both"/>
        <w:rPr>
          <w:sz w:val="18"/>
          <w:szCs w:val="18"/>
        </w:rPr>
      </w:pPr>
      <w:r>
        <w:rPr>
          <w:szCs w:val="24"/>
        </w:rPr>
        <w:t xml:space="preserve">44. Pareiškėjas savo iniciatyva ir savo lėšomis gali prisidėti prie projekto įgyvendinimo didesne, nei reikalaujama, lėšų suma. </w:t>
      </w:r>
    </w:p>
    <w:p w14:paraId="3D0506ED" w14:textId="77777777" w:rsidR="0030113E" w:rsidRDefault="00960945">
      <w:pPr>
        <w:spacing w:line="360" w:lineRule="auto"/>
        <w:ind w:firstLine="567"/>
        <w:jc w:val="both"/>
        <w:rPr>
          <w:sz w:val="18"/>
          <w:szCs w:val="18"/>
        </w:rPr>
      </w:pPr>
      <w:r>
        <w:rPr>
          <w:szCs w:val="24"/>
        </w:rPr>
        <w:t>45. Projekto tinkamų finansuoti išlaidų dalis, kurios nepadengia projektui skiriamo finansavimo lėšos, ir netinkamos finansuoti išlaidos turi būti finansuojamos iš pareiškėjo lėšų.</w:t>
      </w:r>
    </w:p>
    <w:p w14:paraId="3D0506EE" w14:textId="77777777" w:rsidR="0030113E" w:rsidRDefault="00960945">
      <w:pPr>
        <w:spacing w:line="360" w:lineRule="auto"/>
        <w:ind w:firstLine="567"/>
        <w:jc w:val="both"/>
        <w:rPr>
          <w:sz w:val="18"/>
          <w:szCs w:val="18"/>
        </w:rPr>
      </w:pPr>
      <w:r>
        <w:rPr>
          <w:szCs w:val="24"/>
        </w:rPr>
        <w:t xml:space="preserve">46.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 fiksuotąsias sumas, išskyrus Projektų taisyklių 429 punkte numatytais atvejais.</w:t>
      </w:r>
    </w:p>
    <w:p w14:paraId="3D0506EF" w14:textId="77777777" w:rsidR="0030113E" w:rsidRDefault="00960945">
      <w:pPr>
        <w:spacing w:line="360" w:lineRule="auto"/>
        <w:ind w:firstLine="567"/>
        <w:jc w:val="both"/>
        <w:rPr>
          <w:szCs w:val="24"/>
        </w:rPr>
      </w:pPr>
      <w:r>
        <w:rPr>
          <w:szCs w:val="24"/>
        </w:rPr>
        <w:t>47. Rekomendacijose dėl projektų išlaidų atitikties Europos Sąjungos struktūrinių fondų reikalavimams nurodytų išlaidų kategorijų (toliau – išlaidų kategorijos) pagal Aprašą tinkamų ir netinkamų finansuoti išlaidų kategorijos yra šios:</w:t>
      </w:r>
    </w:p>
    <w:p w14:paraId="3D0506F0" w14:textId="77777777" w:rsidR="0030113E" w:rsidRDefault="0030113E">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30113E" w14:paraId="3D0506F4"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1" w14:textId="77777777" w:rsidR="0030113E" w:rsidRDefault="00960945">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2" w14:textId="77777777" w:rsidR="0030113E" w:rsidRDefault="00960945">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3" w14:textId="77777777" w:rsidR="0030113E" w:rsidRDefault="00960945">
            <w:pPr>
              <w:jc w:val="both"/>
              <w:rPr>
                <w:szCs w:val="24"/>
                <w:lang w:eastAsia="lt-LT"/>
              </w:rPr>
            </w:pPr>
            <w:r>
              <w:rPr>
                <w:szCs w:val="24"/>
                <w:lang w:eastAsia="lt-LT"/>
              </w:rPr>
              <w:t>Reikalavimai ir paaiškinimai</w:t>
            </w:r>
          </w:p>
        </w:tc>
      </w:tr>
      <w:tr w:rsidR="0030113E" w14:paraId="3D0506F8"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5" w14:textId="77777777" w:rsidR="0030113E" w:rsidRDefault="00960945">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6" w14:textId="77777777" w:rsidR="0030113E" w:rsidRDefault="00960945">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6F7" w14:textId="77777777" w:rsidR="0030113E" w:rsidRDefault="00960945">
            <w:pPr>
              <w:jc w:val="both"/>
              <w:rPr>
                <w:szCs w:val="24"/>
                <w:lang w:eastAsia="lt-LT"/>
              </w:rPr>
            </w:pPr>
            <w:r>
              <w:rPr>
                <w:szCs w:val="24"/>
                <w:lang w:eastAsia="lt-LT"/>
              </w:rPr>
              <w:t>Netinkama finansuoti</w:t>
            </w:r>
          </w:p>
        </w:tc>
      </w:tr>
      <w:tr w:rsidR="0030113E" w14:paraId="3D050703"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9" w14:textId="77777777" w:rsidR="0030113E" w:rsidRDefault="00960945">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6FA" w14:textId="77777777" w:rsidR="0030113E" w:rsidRDefault="00960945">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6FB" w14:textId="77777777" w:rsidR="0030113E" w:rsidRDefault="00960945">
            <w:pPr>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14:paraId="3D0506FC" w14:textId="77777777" w:rsidR="0030113E" w:rsidRDefault="00960945">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14:paraId="3D0506FD" w14:textId="77777777" w:rsidR="0030113E" w:rsidRDefault="00960945">
            <w:pPr>
              <w:ind w:firstLine="465"/>
              <w:jc w:val="both"/>
              <w:rPr>
                <w:lang w:eastAsia="lt-LT"/>
              </w:rPr>
            </w:pPr>
            <w:r>
              <w:rPr>
                <w:lang w:eastAsia="lt-LT"/>
              </w:rPr>
              <w:t>– nekilnojamasis turtas yra įtrauktas į projekto vykdytojo ar partnerio apskaitą;</w:t>
            </w:r>
          </w:p>
          <w:p w14:paraId="3D0506FE" w14:textId="77777777" w:rsidR="0030113E" w:rsidRDefault="00960945">
            <w:pPr>
              <w:ind w:firstLine="465"/>
              <w:jc w:val="both"/>
              <w:rPr>
                <w:lang w:eastAsia="lt-LT"/>
              </w:rPr>
            </w:pPr>
            <w:r>
              <w:rPr>
                <w:lang w:eastAsia="lt-LT"/>
              </w:rPr>
              <w:t>– nekilnojamam turtui pirkti, statyti ar rekonstruoti per pastaruosius 10 metų nebuvo skirta ES struktūrinių fondų ar kitų ES finansinių priemonių.</w:t>
            </w:r>
          </w:p>
          <w:p w14:paraId="3D0506FF" w14:textId="77777777" w:rsidR="0030113E" w:rsidRDefault="0030113E">
            <w:pPr>
              <w:ind w:firstLine="465"/>
              <w:jc w:val="both"/>
              <w:rPr>
                <w:lang w:eastAsia="lt-LT"/>
              </w:rPr>
            </w:pPr>
          </w:p>
          <w:p w14:paraId="3D050700" w14:textId="77777777" w:rsidR="0030113E" w:rsidRDefault="00960945">
            <w:pPr>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14:paraId="3D050701" w14:textId="77777777" w:rsidR="0030113E" w:rsidRDefault="0030113E">
            <w:pPr>
              <w:jc w:val="both"/>
              <w:rPr>
                <w:lang w:eastAsia="lt-LT"/>
              </w:rPr>
            </w:pPr>
          </w:p>
          <w:p w14:paraId="3D050702" w14:textId="77777777" w:rsidR="0030113E" w:rsidRDefault="00960945">
            <w:pPr>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30113E" w14:paraId="3D050707" w14:textId="77777777">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4" w14:textId="77777777" w:rsidR="0030113E" w:rsidRDefault="00960945">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5" w14:textId="77777777" w:rsidR="0030113E" w:rsidRDefault="00960945">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706" w14:textId="77777777" w:rsidR="0030113E" w:rsidRDefault="00960945">
            <w:pPr>
              <w:jc w:val="both"/>
              <w:rPr>
                <w:szCs w:val="24"/>
                <w:lang w:eastAsia="lt-LT"/>
              </w:rPr>
            </w:pPr>
            <w:r>
              <w:rPr>
                <w:szCs w:val="24"/>
              </w:rPr>
              <w:t xml:space="preserve">Tinkamomis finansuoti išlaidomis yra laikomos </w:t>
            </w:r>
            <w:r>
              <w:rPr>
                <w:szCs w:val="24"/>
                <w:lang w:eastAsia="lt-LT"/>
              </w:rPr>
              <w:t>projekto veikloms, atitinkančioms Aprašo 10.1 ir 10.3.2.2 papunkčiuose nurodytas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30113E" w14:paraId="3D05070D" w14:textId="77777777">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8" w14:textId="77777777" w:rsidR="0030113E" w:rsidRDefault="00960945">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9" w14:textId="77777777" w:rsidR="0030113E" w:rsidRDefault="00960945">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70A" w14:textId="77777777" w:rsidR="0030113E" w:rsidRDefault="00960945">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nesanti projektų veiklų dalyvius priimanti organizacija.</w:t>
            </w:r>
          </w:p>
          <w:p w14:paraId="3D05070B" w14:textId="77777777" w:rsidR="0030113E" w:rsidRDefault="0030113E">
            <w:pPr>
              <w:jc w:val="both"/>
              <w:rPr>
                <w:lang w:eastAsia="lt-LT"/>
              </w:rPr>
            </w:pPr>
          </w:p>
          <w:p w14:paraId="3D05070C" w14:textId="77777777" w:rsidR="0030113E" w:rsidRDefault="00960945">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tc>
      </w:tr>
      <w:tr w:rsidR="0030113E" w14:paraId="3D05073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E" w14:textId="77777777" w:rsidR="0030113E" w:rsidRDefault="00960945">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0F" w14:textId="77777777" w:rsidR="0030113E" w:rsidRDefault="00960945">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710" w14:textId="77777777" w:rsidR="0030113E" w:rsidRDefault="00960945">
            <w:pPr>
              <w:tabs>
                <w:tab w:val="left" w:pos="317"/>
                <w:tab w:val="left" w:pos="459"/>
                <w:tab w:val="left" w:pos="804"/>
              </w:tabs>
              <w:jc w:val="both"/>
              <w:rPr>
                <w:szCs w:val="24"/>
                <w:lang w:eastAsia="lt-LT"/>
              </w:rPr>
            </w:pPr>
            <w:r>
              <w:rPr>
                <w:szCs w:val="24"/>
                <w:lang w:eastAsia="lt-LT"/>
              </w:rPr>
              <w:t>Tinkamomis finansuoti išlaidomis yra laikomos:</w:t>
            </w:r>
          </w:p>
          <w:p w14:paraId="3D050711" w14:textId="77777777" w:rsidR="0030113E" w:rsidRDefault="00960945">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lang w:eastAsia="lt-LT"/>
              </w:rPr>
              <w:t>.</w:t>
            </w:r>
          </w:p>
          <w:p w14:paraId="3D050712" w14:textId="77777777" w:rsidR="0030113E" w:rsidRDefault="00960945">
            <w:pPr>
              <w:ind w:firstLine="567"/>
              <w:jc w:val="both"/>
              <w:rPr>
                <w:szCs w:val="24"/>
                <w:lang w:eastAsia="lt-LT"/>
              </w:rPr>
            </w:pPr>
            <w:r>
              <w:rPr>
                <w:szCs w:val="24"/>
                <w:lang w:eastAsia="lt-LT"/>
              </w:rPr>
              <w:t>Vykdant Aprašo 10.2.1.2 papunktyje nurodytą neformaliojo profesinio mokymo veiklą ar Aprašo 10.2.1.3–10.2.1.5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14:paraId="3D050713" w14:textId="77777777" w:rsidR="0030113E" w:rsidRDefault="00960945">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xml:space="preserve">; organizuoja ir (ar) koordinuoja projekto veiklų dalyvio (-ių) savanoriškos veiklos atlikimą, informuoja, konsultuoja projekto veiklų dalyvį (-ius)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praktikos atlikimo procesui, prižiūri savanoriškos praktikos atlikimą ir teikia konsultacijas projekto veiklų dalyviui savanoriškos praktikos metu (taikoma Aprašo 10.2.1.5 papunktyje nurodytos veiklos vykdymo atveju, kai projekto veiklų dalyvis praktinius darbo įgūdžius įgyja pagal savanoriškos praktikos sutartį).</w:t>
            </w:r>
          </w:p>
          <w:p w14:paraId="3D050714" w14:textId="77777777" w:rsidR="0030113E" w:rsidRDefault="00960945">
            <w:pPr>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3D050715" w14:textId="77777777" w:rsidR="0030113E" w:rsidRDefault="00960945">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w:t>
            </w:r>
          </w:p>
          <w:p w14:paraId="3D050716" w14:textId="77777777" w:rsidR="0030113E" w:rsidRDefault="00960945">
            <w:pPr>
              <w:ind w:firstLine="567"/>
              <w:jc w:val="both"/>
              <w:rPr>
                <w:szCs w:val="24"/>
                <w:lang w:eastAsia="lt-LT"/>
              </w:rPr>
            </w:pPr>
            <w:r>
              <w:rPr>
                <w:szCs w:val="24"/>
                <w:lang w:eastAsia="lt-LT"/>
              </w:rPr>
              <w:t>5.2. projekto veiklas vykdančių savanorių savanoriška veikla, tiesiogiai susijusi su projekto veiklų vykdymu (t. y. veikla, kurią atlieka savanoriai, vykdydami projekto veiklas, atitinkančias Aprašo 10 punkte nurodytas veiklas); projekto veiklų, atitinkančių Aprašo 10.2.1.3 papunktyje nurodytą veiklą, dalyvių – savanorių savanoriška veikla, ir projekto veiklų, atitinkančių Aprašo 10.2.1.5 papunktyje nurodytą veiklą, dalyvių – savanorišką praktiką atliekančių asmenų darbas. Šios išlaidos yra tinkamos tik kaip projekto vykdytojo nepiniginis nuosavas įnašas, kuris apskaičiuojamas:</w:t>
            </w:r>
          </w:p>
          <w:p w14:paraId="3D050717" w14:textId="77777777" w:rsidR="0030113E" w:rsidRDefault="00960945">
            <w:pPr>
              <w:ind w:firstLine="567"/>
              <w:jc w:val="both"/>
              <w:rPr>
                <w:szCs w:val="24"/>
                <w:lang w:eastAsia="lt-LT"/>
              </w:rPr>
            </w:pPr>
            <w:r>
              <w:rPr>
                <w:szCs w:val="24"/>
                <w:lang w:eastAsia="lt-LT"/>
              </w:rPr>
              <w:t>5.2.1. taikant fiksuotąjį įkainį, kurio dydis nustatytas Projektą vykdančio personalo savanoriško darbo įnašo Priemonėje Nr. 08.61-ESFA-V-911 „Vietos plėtros strategijų įgyvendinimas“, fiksuotojo įkainio nustatymo tyrimo ataskaitoje, kuri skelbiama</w:t>
            </w:r>
            <w:r>
              <w:rPr>
                <w:lang w:eastAsia="lt-LT"/>
              </w:rPr>
              <w:t xml:space="preserve"> interneto </w:t>
            </w:r>
            <w:r>
              <w:rPr>
                <w:szCs w:val="24"/>
                <w:lang w:eastAsia="lt-LT"/>
              </w:rPr>
              <w:t>svetainės www.esinvesticijos.lt skiltyje „Dokumentai“, ieškant „Tyrimai“ ir „Supaprastinto išlaidų apmokėjimo tyrimai“ (taikoma apskaičiuojant projekto veiklas vykdančių savanorių savanoriškos veiklos nepiniginio įnašo dydį);</w:t>
            </w:r>
          </w:p>
          <w:p w14:paraId="3D050718" w14:textId="77777777" w:rsidR="0030113E" w:rsidRDefault="00960945">
            <w:pPr>
              <w:ind w:firstLine="567"/>
              <w:jc w:val="both"/>
              <w:rPr>
                <w:szCs w:val="24"/>
                <w:lang w:eastAsia="lt-LT"/>
              </w:rPr>
            </w:pPr>
            <w:r>
              <w:rPr>
                <w:szCs w:val="24"/>
                <w:lang w:eastAsia="lt-LT"/>
              </w:rPr>
              <w:t>5.2.2. taikant Lietuvos Respublikos teisės aktų nustatytą minimalųjį darbo užmokestį (taikoma apskaičiuojant projekto veiklų dalyvių – savanorių savanoriškos veiklos nepiniginio įnašo dydį ir projekto veiklų dalyvių – savanorišką praktiką atliekančių asmenų  darbo nepiniginio įnašo dydį);</w:t>
            </w:r>
          </w:p>
          <w:p w14:paraId="3D050719" w14:textId="77777777" w:rsidR="0030113E" w:rsidRDefault="00960945">
            <w:pPr>
              <w:ind w:firstLine="567"/>
              <w:jc w:val="both"/>
              <w:rPr>
                <w:szCs w:val="24"/>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14:paraId="3D05071A" w14:textId="77777777" w:rsidR="0030113E" w:rsidRDefault="00960945">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svetainės www.esinvesticijos.lt skiltyje „Dokumentai“, ieškant „Tyrimai“ ir „Supaprastinto išlaidų apmokėjimo tyrimai“ (taikoma apskaičiuojant projekto veiklų, atitinkančių Aprašo 10.3.2 ir 10.4–10.5 papunkčiuose nurodytas veiklas, nuosavo įnašo dydžiui apskaičiuoti)</w:t>
            </w:r>
            <w:r>
              <w:rPr>
                <w:lang w:eastAsia="lt-LT"/>
              </w:rPr>
              <w:t>;</w:t>
            </w:r>
          </w:p>
          <w:p w14:paraId="3D05071B" w14:textId="77777777" w:rsidR="0030113E" w:rsidRDefault="00960945">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14:paraId="3D05071C" w14:textId="77777777" w:rsidR="0030113E" w:rsidRDefault="00960945">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įmonių, viešųjų įstaigų, kurių savininkė ar dalininkė yra valstybė ar savivaldybė, asociacijų, akcinių bendrovių ir uždarųjų akcinių bendrovių, kuriose valstybei ar savivaldybei priklauso daugiau kaip 50 procentų balsų visuotiniame akcininkų susirinkime, teisės aktų įgaliotų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14:paraId="3D05071D" w14:textId="77777777" w:rsidR="0030113E" w:rsidRDefault="00960945">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užmokesčio fiksuotųjų įkainių nustatymo tyrimo ataskaitoje, kuri skelbiama interneto svetainės www.esinvesticijos.lt</w:t>
            </w:r>
            <w:r>
              <w:rPr>
                <w:color w:val="000000"/>
                <w:lang w:eastAsia="lt-LT"/>
              </w:rPr>
              <w:t xml:space="preserve"> skiltyje „Dokumentai“, ieškant „Tyrimai“ ir „Supaprastinto išlaidų apmokėjimo tyrimai“  </w:t>
            </w:r>
            <w:r>
              <w:rPr>
                <w:szCs w:val="24"/>
                <w:lang w:eastAsia="lt-LT"/>
              </w:rPr>
              <w:t>(taikoma apskaičiuojant projekto veiklų, atitinkančių Aprašo 10.4–10.5 papunkčiuose nurodytas veiklas, nuosavo įnašo dydžiui apskaičiuoti)</w:t>
            </w:r>
            <w:r>
              <w:rPr>
                <w:lang w:eastAsia="lt-LT"/>
              </w:rPr>
              <w:t>;</w:t>
            </w:r>
          </w:p>
          <w:p w14:paraId="3D05071E" w14:textId="77777777" w:rsidR="0030113E" w:rsidRDefault="00960945">
            <w:pPr>
              <w:ind w:firstLine="567"/>
              <w:jc w:val="both"/>
              <w:rPr>
                <w:lang w:eastAsia="lt-LT"/>
              </w:rPr>
            </w:pPr>
            <w:r>
              <w:rPr>
                <w:lang w:eastAsia="lt-LT"/>
              </w:rPr>
              <w:t xml:space="preserve">5.4.2.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14:paraId="3D05071F" w14:textId="77777777" w:rsidR="0030113E" w:rsidRDefault="00960945">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14:paraId="3D050720" w14:textId="77777777" w:rsidR="0030113E" w:rsidRDefault="00960945">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14:paraId="3D050721" w14:textId="77777777" w:rsidR="0030113E" w:rsidRDefault="00960945">
            <w:pPr>
              <w:ind w:firstLine="567"/>
              <w:jc w:val="both"/>
              <w:rPr>
                <w:szCs w:val="24"/>
                <w:lang w:eastAsia="lt-LT"/>
              </w:rPr>
            </w:pPr>
            <w:r>
              <w:rPr>
                <w:szCs w:val="24"/>
                <w:lang w:eastAsia="lt-LT"/>
              </w:rPr>
              <w:t>5.5.2. projekto vykdytojas ir (ar) partneris pagrindžia, kad:</w:t>
            </w:r>
          </w:p>
          <w:p w14:paraId="3D050722" w14:textId="77777777" w:rsidR="0030113E" w:rsidRDefault="00960945">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14:paraId="3D050723" w14:textId="77777777" w:rsidR="0030113E" w:rsidRDefault="00960945">
            <w:pPr>
              <w:ind w:firstLine="567"/>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14:paraId="3D050724" w14:textId="77777777" w:rsidR="0030113E" w:rsidRDefault="00960945">
            <w:pPr>
              <w:ind w:firstLine="567"/>
              <w:jc w:val="both"/>
              <w:rPr>
                <w:szCs w:val="24"/>
                <w:lang w:eastAsia="lt-LT"/>
              </w:rPr>
            </w:pPr>
            <w:r>
              <w:rPr>
                <w:lang w:eastAsia="lt-LT"/>
              </w:rPr>
              <w:t xml:space="preserve">5.6. projekto veikloms vykdyti reikalingo ir projekto vykdytojo ar partnerio nuosavybės, nuomos, panaudos ar patikėjimo teise valdomo nekilnojamojo turto (patalpų) eksploatavimo (komunalinių paslaugų, šildymo, patalpų tvarkymo ir pan.) išlaidos; </w:t>
            </w:r>
            <w:r>
              <w:rPr>
                <w:szCs w:val="24"/>
                <w:lang w:eastAsia="lt-LT"/>
              </w:rPr>
              <w:t>šios išlaidos tinkamos finansuoti tuo atveju, kai projekto veiklas (arba jų dalį) įgyvendina pats projekto vykdytojas ar partneris;</w:t>
            </w:r>
          </w:p>
          <w:p w14:paraId="3D050725" w14:textId="77777777" w:rsidR="0030113E" w:rsidRDefault="00960945">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 atveju, kai projekto vykdytojas ar partneris pats vykdo projekto veiklas (arba jų dalį), kurioms vykdyti nuomojama (-os) transporto priemonė (-ės)</w:t>
            </w:r>
            <w:r>
              <w:rPr>
                <w:lang w:eastAsia="lt-LT"/>
              </w:rPr>
              <w:t>;</w:t>
            </w:r>
            <w:r>
              <w:rPr>
                <w:szCs w:val="24"/>
                <w:lang w:eastAsia="lt-LT"/>
              </w:rPr>
              <w:t xml:space="preserve"> degalų išlaidos apmokamos taikant degalų </w:t>
            </w:r>
            <w:r>
              <w:rPr>
                <w:lang w:eastAsia="lt-LT"/>
              </w:rPr>
              <w:t xml:space="preserve">ir viešojo transporto išlaidų fiksuotuosius įkainius, kurių dydžiai nustatyti Kuro ir viešojo transporto išlaidų fiksuotųjų įkainių nustatymo tyrimo ataskaitoje, kuri skelbiama interneto </w:t>
            </w:r>
            <w:r>
              <w:rPr>
                <w:szCs w:val="24"/>
                <w:lang w:eastAsia="lt-LT"/>
              </w:rPr>
              <w:t>svetainės skiltyje „Dokumentai“, ieškant „Tyrimai“ ir „Supaprastinto išlaidų apmokėjimo tyrimai“;</w:t>
            </w:r>
          </w:p>
          <w:p w14:paraId="3D050726" w14:textId="77777777" w:rsidR="0030113E" w:rsidRDefault="00960945">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kurioms vykdyti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14:paraId="3D050727" w14:textId="77777777" w:rsidR="0030113E" w:rsidRDefault="00960945">
            <w:pPr>
              <w:ind w:firstLine="607"/>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p w14:paraId="3D050728" w14:textId="77777777" w:rsidR="0030113E" w:rsidRDefault="00960945">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savanoriams parengti savanoriškai veiklai </w:t>
            </w:r>
            <w:r>
              <w:rPr>
                <w:szCs w:val="24"/>
              </w:rPr>
              <w:t>atlikti, išlaidos</w:t>
            </w:r>
            <w:r>
              <w:rPr>
                <w:szCs w:val="24"/>
                <w:lang w:eastAsia="lt-LT"/>
              </w:rPr>
              <w:t>;</w:t>
            </w:r>
          </w:p>
          <w:p w14:paraId="3D050729" w14:textId="77777777" w:rsidR="0030113E" w:rsidRDefault="00960945">
            <w:pPr>
              <w:ind w:firstLine="567"/>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14:paraId="3D05072A" w14:textId="77777777" w:rsidR="0030113E" w:rsidRDefault="00960945">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14:paraId="3D05072B" w14:textId="77777777" w:rsidR="0030113E" w:rsidRDefault="00960945">
            <w:pPr>
              <w:ind w:firstLine="567"/>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 xml:space="preserve">savanoriškos veiklos vykdymo laikotarpiui tenkančios draudimo išlaidos; </w:t>
            </w:r>
          </w:p>
          <w:p w14:paraId="3D05072C" w14:textId="77777777" w:rsidR="0030113E" w:rsidRDefault="00960945">
            <w:pPr>
              <w:ind w:firstLine="607"/>
              <w:jc w:val="both"/>
              <w:rPr>
                <w:szCs w:val="24"/>
              </w:rPr>
            </w:pPr>
            <w:r>
              <w:rPr>
                <w:lang w:eastAsia="lt-LT"/>
              </w:rPr>
              <w:t>5.14. projekto veiklas vykdančių savanorių ir projekto veiklų, atitinkančių Aprašo 10.1.1 ar</w:t>
            </w:r>
            <w:r>
              <w:rPr>
                <w:b/>
                <w:lang w:eastAsia="lt-LT"/>
              </w:rPr>
              <w:t xml:space="preserve"> </w:t>
            </w:r>
            <w:r>
              <w:rPr>
                <w:lang w:eastAsia="lt-LT"/>
              </w:rPr>
              <w:t xml:space="preserve">10.2.1.1–10.2.1.5 papunkčiuose nurodytą remiamą veiklą, dalyvių maitinimo išlaidos; maitinimo </w:t>
            </w:r>
            <w:r>
              <w:rPr>
                <w:szCs w:val="24"/>
              </w:rPr>
              <w:t>išlaidos kompensuojamos tik tuo atveju, kai projekto veiklas vykdančio savanorio ar projekto veiklų dalyvio tiesioginis dalyvavimas vykdant projekto veiklas trunka ne trumpiau kaip 2 valandas per parą</w:t>
            </w:r>
            <w:r>
              <w:rPr>
                <w:szCs w:val="24"/>
                <w:lang w:eastAsia="lt-LT"/>
              </w:rPr>
              <w:t>. Š</w:t>
            </w:r>
            <w:r>
              <w:rPr>
                <w:szCs w:val="24"/>
              </w:rPr>
              <w:t>io papunkčio nuostatos netaikomos finansuojant projekto dalyvių maitinimą, kuris vykdomas projekto dalyviams teikiant maitinimo organizavimo socialinę paslaugą, atitinkančią Aprašo 10.1.1 papunktyje nurodytą remiamą veiklą;</w:t>
            </w:r>
          </w:p>
          <w:p w14:paraId="3D05072D" w14:textId="77777777" w:rsidR="0030113E" w:rsidRDefault="00960945">
            <w:pPr>
              <w:ind w:firstLine="567"/>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 kai šios prekės nėra skirtos perduoti (išdalinti) tikslinėms grupėms sunaudoti;</w:t>
            </w:r>
          </w:p>
          <w:p w14:paraId="3D05072E" w14:textId="77777777" w:rsidR="0030113E" w:rsidRDefault="00960945">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išlaidos apmokamos taikant </w:t>
            </w:r>
            <w:r>
              <w:rPr>
                <w:lang w:eastAsia="lt-LT"/>
              </w:rPr>
              <w:t xml:space="preserve">degalų ir viešojo transporto išlaidų fiksuotuosius įkainius, kurių dydžiai nustatyti Kuro ir viešojo transporto išlaidų fiksuotųjų įkainių nustatymo tyrimo ataskaitoje, kuri skelbiama interneto </w:t>
            </w:r>
            <w:r>
              <w:rPr>
                <w:szCs w:val="24"/>
                <w:lang w:eastAsia="lt-LT"/>
              </w:rPr>
              <w:t>svetainės www.esinvesticijos.lt</w:t>
            </w:r>
            <w:r>
              <w:t xml:space="preserve"> </w:t>
            </w:r>
            <w:r>
              <w:rPr>
                <w:szCs w:val="24"/>
                <w:lang w:eastAsia="lt-LT"/>
              </w:rPr>
              <w:t>skiltyje „Dokumentai“, ieškant „Tyrimai“ ir „Supaprastinto išlaidų apmokėjimo tyrimai“;</w:t>
            </w:r>
          </w:p>
          <w:p w14:paraId="3D05072F" w14:textId="77777777" w:rsidR="0030113E" w:rsidRDefault="00960945">
            <w:pPr>
              <w:ind w:firstLine="567"/>
              <w:jc w:val="both"/>
              <w:rPr>
                <w:szCs w:val="24"/>
                <w:lang w:eastAsia="lt-LT"/>
              </w:rPr>
            </w:pPr>
            <w:r>
              <w:rPr>
                <w:bCs/>
                <w:lang w:eastAsia="lt-LT"/>
              </w:rPr>
              <w:t xml:space="preserve">5.17. </w:t>
            </w:r>
            <w:r>
              <w:rPr>
                <w:szCs w:val="24"/>
                <w:lang w:eastAsia="lt-LT"/>
              </w:rPr>
              <w:t>dokumentų, reikalingų asmens priklausymo tikslinei grupei faktui nustatyti, išdavimo apmokėjimo išlaidos;</w:t>
            </w:r>
          </w:p>
          <w:p w14:paraId="3D050730" w14:textId="77777777" w:rsidR="0030113E" w:rsidRDefault="00960945">
            <w:pPr>
              <w:ind w:firstLine="567"/>
              <w:jc w:val="both"/>
              <w:rPr>
                <w:szCs w:val="24"/>
                <w:lang w:eastAsia="lt-LT"/>
              </w:rPr>
            </w:pPr>
            <w:r>
              <w:rPr>
                <w:szCs w:val="24"/>
                <w:lang w:eastAsia="lt-LT"/>
              </w:rPr>
              <w:t xml:space="preserve">5.18. projekto veikloms vykdyti reikalingų </w:t>
            </w:r>
            <w:r>
              <w:rPr>
                <w:color w:val="000000"/>
                <w:szCs w:val="24"/>
                <w:lang w:eastAsia="lt-LT"/>
              </w:rPr>
              <w:t>renginių organizavimo išlaidos, kurios apmokamos taikant renginio organizavimo fiksuotąjį įkainį, kurio dydis nustatytas Renginio organizavimo fiksuotojo įkainio nustatymo tyrimo ataskaitoje, skelbiamoje interneto svetainės</w:t>
            </w:r>
            <w:r>
              <w:t xml:space="preserve"> www.esinvesticijos.lt </w:t>
            </w:r>
            <w:r>
              <w:rPr>
                <w:color w:val="000000"/>
                <w:szCs w:val="24"/>
                <w:lang w:eastAsia="lt-LT"/>
              </w:rPr>
              <w:t>skiltyje „Dokumentai“, ieškant „Tyrimai“ ir „Supaprastinto išlaidų apmokėjimo tyrimai“</w:t>
            </w:r>
            <w:r>
              <w:rPr>
                <w:szCs w:val="24"/>
                <w:lang w:eastAsia="lt-LT"/>
              </w:rPr>
              <w:t xml:space="preserve">; </w:t>
            </w:r>
            <w:r>
              <w:rPr>
                <w:lang w:eastAsia="lt-LT"/>
              </w:rPr>
              <w:t xml:space="preserve">Aprašo 10.1.1 papunktyje nurodytos </w:t>
            </w:r>
            <w:r>
              <w:rPr>
                <w:color w:val="000000"/>
                <w:szCs w:val="24"/>
                <w:lang w:eastAsia="lt-LT"/>
              </w:rPr>
              <w:t>veiklos vykdymo atveju renginio moderatoriui mokamo darbo užmokesčio i</w:t>
            </w:r>
            <w:r>
              <w:rPr>
                <w:lang w:eastAsia="lt-LT"/>
              </w:rPr>
              <w:t xml:space="preserve">šlaidos </w:t>
            </w:r>
            <w:r>
              <w:rPr>
                <w:szCs w:val="24"/>
                <w:lang w:eastAsia="lt-LT"/>
              </w:rPr>
              <w:t>yra tinkamos finansuoti tik iš projekto vykdytojo ir (ar) partnerio (-ių) nuosavo įnašo;</w:t>
            </w:r>
          </w:p>
          <w:p w14:paraId="3D050731" w14:textId="77777777" w:rsidR="0030113E" w:rsidRDefault="00960945">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14:paraId="3D050732" w14:textId="77777777" w:rsidR="0030113E" w:rsidRDefault="00960945">
            <w:pPr>
              <w:ind w:firstLine="567"/>
              <w:jc w:val="both"/>
              <w:rPr>
                <w:szCs w:val="24"/>
                <w:lang w:eastAsia="lt-LT"/>
              </w:rPr>
            </w:pPr>
            <w:r>
              <w:rPr>
                <w:szCs w:val="24"/>
                <w:lang w:eastAsia="lt-LT"/>
              </w:rPr>
              <w:t>5.20. projekto veikloms vykdyti reikalingo svečio iš užsienio kelionių ir apgyvendinimo išlaidos;</w:t>
            </w:r>
          </w:p>
          <w:p w14:paraId="3D050733" w14:textId="77777777" w:rsidR="0030113E" w:rsidRDefault="00960945">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14:paraId="3D050734" w14:textId="77777777" w:rsidR="0030113E" w:rsidRDefault="00960945">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pameistrystės darbo sutartį arba atliekant praktiką pagal savanoriškos praktikos sutartį draudimo išlaidos (per sutarties galiojimo laikotarpį, bet ne ilgiau nei nustatyta Aprašo 53 punkte);</w:t>
            </w:r>
          </w:p>
          <w:p w14:paraId="3D050735" w14:textId="77777777" w:rsidR="0030113E" w:rsidRDefault="00960945">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30113E" w14:paraId="3D05073A"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37" w14:textId="77777777" w:rsidR="0030113E" w:rsidRDefault="00960945">
            <w:pPr>
              <w:jc w:val="both"/>
              <w:rPr>
                <w:szCs w:val="24"/>
                <w:lang w:eastAsia="lt-LT"/>
              </w:rPr>
            </w:pPr>
            <w:r>
              <w:rPr>
                <w:szCs w:val="24"/>
                <w:lang w:eastAsia="lt-LT"/>
              </w:rPr>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38" w14:textId="77777777" w:rsidR="0030113E" w:rsidRDefault="00960945">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739" w14:textId="77777777" w:rsidR="0030113E" w:rsidRDefault="00960945">
            <w:pPr>
              <w:ind w:firstLine="567"/>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alkoholio ir tabako išlaidas).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www.esinvesticijos.lt. Informavimo apie projektą išlaidos negali viršyti 3 proc. projekto tinkamų finansuoti išlaidų.</w:t>
            </w:r>
          </w:p>
        </w:tc>
      </w:tr>
      <w:tr w:rsidR="0030113E" w14:paraId="3D05073E" w14:textId="77777777">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3B" w14:textId="77777777" w:rsidR="0030113E" w:rsidRDefault="00960945">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5073C" w14:textId="77777777" w:rsidR="0030113E" w:rsidRDefault="00960945">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3D05073D" w14:textId="77777777" w:rsidR="0030113E" w:rsidRDefault="00960945">
            <w:pPr>
              <w:ind w:firstLine="567"/>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14:paraId="3D05073F" w14:textId="77777777" w:rsidR="0030113E" w:rsidRDefault="0030113E"/>
    <w:p w14:paraId="3D050740" w14:textId="77777777" w:rsidR="0030113E" w:rsidRDefault="00960945">
      <w:pPr>
        <w:spacing w:line="360" w:lineRule="auto"/>
        <w:ind w:firstLine="567"/>
        <w:jc w:val="both"/>
        <w:rPr>
          <w:sz w:val="18"/>
          <w:szCs w:val="18"/>
        </w:rPr>
      </w:pPr>
      <w:r>
        <w:rPr>
          <w:szCs w:val="24"/>
        </w:rPr>
        <w:t>48. Aprašo 47 punkte nurodytose išlaidų kategorijose „Nekilnojamasis turtas“ ir „Statyba, rekonstravimas, remontas ir kiti darbai“ nurodytų išlaidų suma gali sudaryti ne daugiau kaip 10 proc. visų projekto tinkamų finansuoti išlaidų.</w:t>
      </w:r>
    </w:p>
    <w:p w14:paraId="3D050741" w14:textId="77777777" w:rsidR="0030113E" w:rsidRDefault="00960945">
      <w:pPr>
        <w:spacing w:line="360" w:lineRule="auto"/>
        <w:ind w:firstLine="567"/>
        <w:jc w:val="both"/>
        <w:rPr>
          <w:sz w:val="18"/>
          <w:szCs w:val="18"/>
        </w:rPr>
      </w:pPr>
      <w:r>
        <w:rPr>
          <w:szCs w:val="24"/>
        </w:rPr>
        <w:t xml:space="preserve">49. Pagal Priemonę yra apmokamos tik tos Aprašo 47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 punkte nurodytas veiklas atitinkančiose projekto veiklose). </w:t>
      </w:r>
    </w:p>
    <w:p w14:paraId="3D050742" w14:textId="77777777" w:rsidR="0030113E" w:rsidRDefault="00960945">
      <w:pPr>
        <w:spacing w:line="360" w:lineRule="auto"/>
        <w:ind w:firstLine="567"/>
        <w:jc w:val="both"/>
        <w:rPr>
          <w:sz w:val="18"/>
          <w:szCs w:val="18"/>
        </w:rPr>
      </w:pPr>
      <w:r>
        <w:rPr>
          <w:szCs w:val="24"/>
        </w:rPr>
        <w:t>50.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14:paraId="3D050743" w14:textId="77777777" w:rsidR="0030113E" w:rsidRDefault="00960945">
      <w:pPr>
        <w:spacing w:line="360" w:lineRule="auto"/>
        <w:ind w:firstLine="567"/>
        <w:jc w:val="both"/>
        <w:rPr>
          <w:sz w:val="18"/>
          <w:szCs w:val="18"/>
        </w:rPr>
      </w:pPr>
      <w:r>
        <w:rPr>
          <w:szCs w:val="24"/>
        </w:rPr>
        <w:t xml:space="preserve">51. </w:t>
      </w:r>
      <w:r>
        <w:rPr>
          <w:lang w:eastAsia="lt-LT"/>
        </w:rPr>
        <w:t xml:space="preserve">Kai, vykdant projekto veiklas, kurios atitinka Aprašo 10.1.1 papunktyje nurodytas veiklas, socialinei atskirčiai mažinti skirtas paslaugas tikslinėms grupėms teikia išorės paslaugų teikėjas (-ai) pagal su pareiškėju ar partneriu sudarytą (-as) paslaugų teikimo sutartį (-is), tokių paslaugų teikimo pagal paslaugų teikimo sutartį (-is) išlaidos yra tinkamos finansuoti tik iš projekto vykdytojo ir (ar) partnerio (-ių) nuosavo įnašo. Šiame Aprašo punkte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skirtų paslaugų teikimo metu tam, kad būtų užtikrintas šių paslaugų tinkamas suteikimas (pvz.: užtikrinta tinkama socialinei atskirčiai mažinti skirtų paslaugų teikimo vieta ir aplinka, projekto dalyvių atvykimas į socialinei atskirčiai mažinti skirtų paslaugų teikimo vietą, projekto dalyvių maitinimas socialiniai atskirčiai mažinti skirtų paslaugų teikimo metu).</w:t>
      </w:r>
      <w:r>
        <w:t xml:space="preserve"> </w:t>
      </w:r>
    </w:p>
    <w:p w14:paraId="3D050744" w14:textId="77777777" w:rsidR="0030113E" w:rsidRDefault="00960945">
      <w:pPr>
        <w:spacing w:line="360" w:lineRule="auto"/>
        <w:ind w:firstLine="567"/>
        <w:jc w:val="both"/>
        <w:rPr>
          <w:szCs w:val="24"/>
        </w:rPr>
      </w:pPr>
      <w:r>
        <w:rPr>
          <w:szCs w:val="24"/>
        </w:rPr>
        <w:t>52. Kai projekte vykdomos Aprašo 10.2 ir (ar) 10.3.1 papunktyje nurodytas veiklas atitinkančios projekto veiklos:</w:t>
      </w:r>
    </w:p>
    <w:p w14:paraId="3D050745" w14:textId="77777777" w:rsidR="0030113E" w:rsidRDefault="00960945">
      <w:pPr>
        <w:spacing w:line="360" w:lineRule="auto"/>
        <w:ind w:firstLine="567"/>
        <w:jc w:val="both"/>
        <w:rPr>
          <w:szCs w:val="24"/>
        </w:rPr>
      </w:pPr>
      <w:r>
        <w:rPr>
          <w:szCs w:val="24"/>
        </w:rPr>
        <w:t>52.1. vienam projekto veiklų dalyviui vidutiniškai</w:t>
      </w:r>
      <w:r>
        <w:rPr>
          <w:i/>
          <w:szCs w:val="24"/>
        </w:rPr>
        <w:t xml:space="preserve"> </w:t>
      </w:r>
      <w:r>
        <w:rPr>
          <w:szCs w:val="24"/>
        </w:rPr>
        <w:t>tenkanti Aprašo 10.2 ir (ar) 10.3.1 papunktyje nurodytoms veikloms vykdyti skiriamo finansavimo lėšų suma gali sudaryti ne daugiau kaip 3000 eurų (tris tūkstančius eurų);</w:t>
      </w:r>
    </w:p>
    <w:p w14:paraId="3D050746" w14:textId="77777777" w:rsidR="0030113E" w:rsidRDefault="00960945">
      <w:pPr>
        <w:spacing w:line="360" w:lineRule="auto"/>
        <w:ind w:firstLine="567"/>
        <w:jc w:val="both"/>
        <w:rPr>
          <w:sz w:val="18"/>
          <w:szCs w:val="18"/>
        </w:rPr>
      </w:pPr>
      <w:r>
        <w:rPr>
          <w:szCs w:val="24"/>
        </w:rPr>
        <w:t>52.2. vykdant Aprašo 10.2.1.4 papunktyje nurodytą praktinių darbo įgūdžių įgijimo, ugdymo darbo vietoje pagal pameistrystės darbo sutartį nesudarius mokymo sutarties veiklą, projekto veiklų dalyvius priimančios organizacijos – darbdavio išlaidos finansuojamos tik tuo atveju, jei jos su projekto veiklų dalyviu sudarytoje pameistrystės darbo sutartyje, kurios pagrindu projekto veiklų dalyvis dirbdamas įgyja, ugdo praktinius darbo įgūdžius darbo vietoje, nėra numatytas darbdavio patiriamų mokymo išlaidų atlyginimas iš projekto veiklų dalyviui pagal pameistrystės darbo sutartį mokamo darbo užmokesčio.</w:t>
      </w:r>
      <w:r>
        <w:t xml:space="preserve"> </w:t>
      </w:r>
    </w:p>
    <w:p w14:paraId="3D050747" w14:textId="77777777" w:rsidR="0030113E" w:rsidRDefault="00960945">
      <w:pPr>
        <w:spacing w:line="360" w:lineRule="auto"/>
        <w:ind w:firstLine="567"/>
        <w:jc w:val="both"/>
        <w:rPr>
          <w:sz w:val="18"/>
          <w:szCs w:val="18"/>
        </w:rPr>
      </w:pPr>
      <w:r>
        <w:rPr>
          <w:szCs w:val="24"/>
        </w:rPr>
        <w:t>53. Kiekvieno projekto veiklų dalyvio naujų profesinių ir kitų įgūdžių įgijimo išlaidos finansuojamos:</w:t>
      </w:r>
    </w:p>
    <w:p w14:paraId="3D050748" w14:textId="77777777" w:rsidR="0030113E" w:rsidRDefault="00960945">
      <w:pPr>
        <w:spacing w:line="360" w:lineRule="auto"/>
        <w:ind w:firstLine="567"/>
        <w:jc w:val="both"/>
        <w:rPr>
          <w:sz w:val="18"/>
          <w:szCs w:val="18"/>
        </w:rPr>
      </w:pPr>
      <w:r>
        <w:rPr>
          <w:szCs w:val="24"/>
        </w:rPr>
        <w:t>53.1. vykdant Aprašo 10.2.1.1 ir 10.2.1.2 papunkčiuose nurodytas neformaliojo švietimo (išskyrus neformaliojo profesinio mokymo, organizuojamo pameistrystės forma) veiklas ne ilgesnį kaip 3 mėnesių laikotarpį;</w:t>
      </w:r>
    </w:p>
    <w:p w14:paraId="3D050749" w14:textId="77777777" w:rsidR="0030113E" w:rsidRDefault="00960945">
      <w:pPr>
        <w:spacing w:line="360" w:lineRule="auto"/>
        <w:ind w:firstLine="567"/>
        <w:jc w:val="both"/>
        <w:rPr>
          <w:sz w:val="18"/>
          <w:szCs w:val="18"/>
        </w:rPr>
      </w:pPr>
      <w:r>
        <w:rPr>
          <w:szCs w:val="24"/>
        </w:rPr>
        <w:t>53.2. vykdant Aprašo 10.2.1.2 papunktyje nurodytą neformaliojo profesinio mokymo, organizuojamo pameistrystės forma pagal pameistrystės darbo sutartį, sudarytą kartu su mokymo sutartimi dėl neformaliojo mokymo, veiklą ne ilgesnį kaip 9 mėnesių laikotarpį;</w:t>
      </w:r>
    </w:p>
    <w:p w14:paraId="3D05074A" w14:textId="77777777" w:rsidR="0030113E" w:rsidRDefault="00960945">
      <w:pPr>
        <w:spacing w:line="360" w:lineRule="auto"/>
        <w:ind w:firstLine="567"/>
        <w:jc w:val="both"/>
        <w:rPr>
          <w:sz w:val="18"/>
          <w:szCs w:val="18"/>
        </w:rPr>
      </w:pPr>
      <w:r>
        <w:rPr>
          <w:szCs w:val="24"/>
        </w:rPr>
        <w:t>53.3. vykdant Aprašo 10.2.1.3 papunktyje nurodytą savanorišką veiklą ne ilgesnį kaip 12 mėnesių laikotarpį;</w:t>
      </w:r>
    </w:p>
    <w:p w14:paraId="3D05074B" w14:textId="77777777" w:rsidR="0030113E" w:rsidRDefault="00960945">
      <w:pPr>
        <w:spacing w:line="360" w:lineRule="auto"/>
        <w:ind w:firstLine="567"/>
        <w:jc w:val="both"/>
        <w:rPr>
          <w:szCs w:val="24"/>
        </w:rPr>
      </w:pPr>
      <w:r>
        <w:rPr>
          <w:szCs w:val="24"/>
        </w:rPr>
        <w:t>53.4. vykdant Aprašo 10.2.1.4 papunktyje nurodytą praktinių darbo įgūdžių įgijimo, ugdymo darbo vietoje pagal pameistrystės darbo sutartį nesudarius mokymo sutarties veiklą ne ilgesnį kaip 6 mėnesių laikotarpį;</w:t>
      </w:r>
    </w:p>
    <w:p w14:paraId="3D05074C" w14:textId="77777777" w:rsidR="0030113E" w:rsidRDefault="00960945">
      <w:pPr>
        <w:spacing w:line="360" w:lineRule="auto"/>
        <w:ind w:firstLine="567"/>
        <w:jc w:val="both"/>
        <w:rPr>
          <w:sz w:val="18"/>
          <w:szCs w:val="18"/>
        </w:rPr>
      </w:pPr>
      <w:r>
        <w:rPr>
          <w:szCs w:val="24"/>
        </w:rPr>
        <w:t>53.5. vykdant Aprašo 10.2.1.5 papunktyje nurodytą praktinių darbo įgūdžių įgijimo, ugdymo darbo vietoje pagal savanoriškos praktikos sutartį ne ilgesnį kaip 2 mėnesių laikotarpį.</w:t>
      </w:r>
      <w:r>
        <w:t xml:space="preserve"> </w:t>
      </w:r>
    </w:p>
    <w:p w14:paraId="3D05074D" w14:textId="77777777" w:rsidR="0030113E" w:rsidRDefault="00960945">
      <w:pPr>
        <w:spacing w:line="360" w:lineRule="auto"/>
        <w:ind w:firstLine="567"/>
        <w:jc w:val="both"/>
        <w:rPr>
          <w:sz w:val="18"/>
          <w:szCs w:val="18"/>
        </w:rPr>
      </w:pPr>
      <w:r>
        <w:rPr>
          <w:szCs w:val="24"/>
        </w:rPr>
        <w:t>54. Kai projekte vykdomos Aprašo 10.3.2 papunktyje nurodytas veiklas atitinkančios projekto veiklos</w:t>
      </w:r>
      <w:r>
        <w:rPr>
          <w:lang w:eastAsia="lt-LT"/>
        </w:rPr>
        <w:t>:</w:t>
      </w:r>
    </w:p>
    <w:p w14:paraId="3D05074E" w14:textId="77777777" w:rsidR="0030113E" w:rsidRDefault="00960945">
      <w:pPr>
        <w:spacing w:line="360" w:lineRule="auto"/>
        <w:ind w:firstLine="567"/>
        <w:jc w:val="both"/>
        <w:rPr>
          <w:sz w:val="18"/>
          <w:szCs w:val="18"/>
        </w:rPr>
      </w:pPr>
      <w:r>
        <w:rPr>
          <w:lang w:eastAsia="lt-LT"/>
        </w:rPr>
        <w:t>54.1. vienam jauno verslo subjektui tenkanti skiriamo finansavimo lėšų suma gali sudaryti ne daugiau kaip 12 000 eurų (dvylika tūkstančių eurų);</w:t>
      </w:r>
    </w:p>
    <w:p w14:paraId="3D05074F" w14:textId="77777777" w:rsidR="0030113E" w:rsidRDefault="00960945">
      <w:pPr>
        <w:spacing w:line="360" w:lineRule="auto"/>
        <w:ind w:firstLine="567"/>
        <w:jc w:val="both"/>
        <w:rPr>
          <w:sz w:val="18"/>
          <w:szCs w:val="18"/>
        </w:rPr>
      </w:pPr>
      <w:r>
        <w:rPr>
          <w:lang w:eastAsia="lt-LT"/>
        </w:rPr>
        <w:t xml:space="preserve">54.2. </w:t>
      </w:r>
      <w:r>
        <w:rPr>
          <w:color w:val="000000"/>
          <w:lang w:eastAsia="lt-LT"/>
        </w:rPr>
        <w:t>pagalba jauno verslo subjektui pagal Aprašą gali būti teikiama iki</w:t>
      </w:r>
      <w:r>
        <w:rPr>
          <w:lang w:eastAsia="lt-LT"/>
        </w:rPr>
        <w:t xml:space="preserve"> 2 metų nuo jaunojo verslo subjekto veiklos pradžios.</w:t>
      </w:r>
      <w:r>
        <w:rPr>
          <w:color w:val="000000"/>
          <w:lang w:eastAsia="lt-LT"/>
        </w:rPr>
        <w:t xml:space="preserve"> </w:t>
      </w:r>
    </w:p>
    <w:p w14:paraId="3D050750" w14:textId="77777777" w:rsidR="0030113E" w:rsidRDefault="00960945">
      <w:pPr>
        <w:spacing w:line="360" w:lineRule="auto"/>
        <w:ind w:firstLine="567"/>
        <w:jc w:val="both"/>
        <w:rPr>
          <w:sz w:val="18"/>
          <w:szCs w:val="18"/>
        </w:rPr>
      </w:pPr>
      <w:r>
        <w:rPr>
          <w:szCs w:val="24"/>
        </w:rPr>
        <w:t>55. Išlaidos, kurios pagal Aprašo 47 punkto nuostatas yra apmokamos taikant Aprašo 47 punkte nurodytus fiksuotuosius įkainius, turi atitikti Projektų taisyklių 35 skirsnį. Pareiškėjas turi teisę paraiškoje numatyti mažesnius, nei numatyti Aprašo 47 punkte, fiksuotųjų įkainių dydžius.</w:t>
      </w:r>
    </w:p>
    <w:p w14:paraId="3D050751" w14:textId="77777777" w:rsidR="0030113E" w:rsidRDefault="00960945">
      <w:pPr>
        <w:spacing w:line="360" w:lineRule="auto"/>
        <w:ind w:firstLine="567"/>
        <w:jc w:val="both"/>
        <w:rPr>
          <w:sz w:val="18"/>
          <w:szCs w:val="18"/>
        </w:rPr>
      </w:pPr>
      <w:r>
        <w:rPr>
          <w:szCs w:val="24"/>
        </w:rPr>
        <w:t>56. Mažinant projekto finansavimą ar tvirtinant galutinį mokėjimo prašymą, patirtos išlaidos, kurios nurodytos Aprašo 47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47 punkte numatytoms išlaidoms nustatytą tinkamų finansuoti projekto išlaidų dalį.</w:t>
      </w:r>
    </w:p>
    <w:p w14:paraId="3D050752" w14:textId="77777777" w:rsidR="0030113E" w:rsidRDefault="00960945">
      <w:pPr>
        <w:spacing w:line="360" w:lineRule="auto"/>
        <w:ind w:left="567"/>
        <w:jc w:val="both"/>
        <w:rPr>
          <w:szCs w:val="24"/>
        </w:rPr>
      </w:pPr>
      <w:r>
        <w:rPr>
          <w:szCs w:val="24"/>
        </w:rPr>
        <w:t>57. Pagal Aprašą netinkamomis finansuoti išlaidomis laikomos:</w:t>
      </w:r>
    </w:p>
    <w:p w14:paraId="3D050753" w14:textId="77777777" w:rsidR="0030113E" w:rsidRDefault="00960945">
      <w:pPr>
        <w:spacing w:line="360" w:lineRule="auto"/>
        <w:ind w:left="567"/>
        <w:jc w:val="both"/>
        <w:rPr>
          <w:szCs w:val="24"/>
        </w:rPr>
      </w:pPr>
      <w:r>
        <w:rPr>
          <w:szCs w:val="24"/>
        </w:rPr>
        <w:t>57.1. išlaidos, nustatytos Projektų taisyklių 34 skirsnyje;</w:t>
      </w:r>
    </w:p>
    <w:p w14:paraId="3D050754" w14:textId="77777777" w:rsidR="0030113E" w:rsidRDefault="00960945">
      <w:pPr>
        <w:spacing w:line="360" w:lineRule="auto"/>
        <w:ind w:firstLine="567"/>
        <w:jc w:val="both"/>
        <w:rPr>
          <w:szCs w:val="24"/>
        </w:rPr>
      </w:pPr>
      <w:r>
        <w:rPr>
          <w:szCs w:val="24"/>
          <w:lang w:eastAsia="lt-LT"/>
        </w:rPr>
        <w:t xml:space="preserve">57.2.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drabužių ir pan.) įsigijimo išlaidos;</w:t>
      </w:r>
    </w:p>
    <w:p w14:paraId="3D050755" w14:textId="77777777" w:rsidR="0030113E" w:rsidRDefault="00960945">
      <w:pPr>
        <w:spacing w:line="360" w:lineRule="auto"/>
        <w:ind w:firstLine="567"/>
        <w:jc w:val="both"/>
        <w:rPr>
          <w:b/>
          <w:szCs w:val="24"/>
        </w:rPr>
      </w:pPr>
      <w:r>
        <w:rPr>
          <w:szCs w:val="24"/>
        </w:rPr>
        <w:t>57.3. medicinos įrangos, vaistinių preparatų įsigijimo išlaidos; medicinine įranga nėra laikoma tokia įranga, kuri, siekiant grąžinti ar palaikyti asmens sveikatos ir fizinę būklę, yra naudojama fiziniams pratimams atlikti;</w:t>
      </w:r>
    </w:p>
    <w:p w14:paraId="3D050756" w14:textId="77777777" w:rsidR="0030113E" w:rsidRDefault="00960945">
      <w:pPr>
        <w:spacing w:line="360" w:lineRule="auto"/>
        <w:ind w:firstLine="567"/>
        <w:jc w:val="both"/>
        <w:rPr>
          <w:szCs w:val="24"/>
        </w:rPr>
      </w:pPr>
      <w:r>
        <w:rPr>
          <w:szCs w:val="24"/>
        </w:rPr>
        <w:t>57.4. tikslinių grupių apgyvendinimo sveikatos priežiūros įstaigose ir su tuo susijusios išlaidos; taip pat tikslinių grupių apgyvendinimo išlaidos, kai vykdomos Aprašo 10.4 papunktyje nurodytas veiklas atitinkančios projektų veiklos;</w:t>
      </w:r>
    </w:p>
    <w:p w14:paraId="3D050757" w14:textId="77777777" w:rsidR="0030113E" w:rsidRDefault="00960945">
      <w:pPr>
        <w:spacing w:line="360" w:lineRule="auto"/>
        <w:ind w:firstLine="567"/>
        <w:jc w:val="both"/>
        <w:rPr>
          <w:szCs w:val="24"/>
        </w:rPr>
      </w:pPr>
      <w:r>
        <w:rPr>
          <w:szCs w:val="24"/>
        </w:rPr>
        <w:t>57.5. projekto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14:paraId="3D050758" w14:textId="77777777" w:rsidR="0030113E" w:rsidRDefault="00960945">
      <w:pPr>
        <w:spacing w:line="360" w:lineRule="auto"/>
        <w:ind w:left="567"/>
        <w:jc w:val="both"/>
        <w:rPr>
          <w:szCs w:val="24"/>
        </w:rPr>
      </w:pPr>
      <w:r>
        <w:rPr>
          <w:szCs w:val="24"/>
        </w:rPr>
        <w:t xml:space="preserve">57.6. jauno verslo subjektų mokamų mokesčių, rinkliavų apmokėjimo išlaidos; </w:t>
      </w:r>
    </w:p>
    <w:p w14:paraId="3D050759" w14:textId="77777777" w:rsidR="0030113E" w:rsidRDefault="00960945">
      <w:pPr>
        <w:spacing w:line="360" w:lineRule="auto"/>
        <w:ind w:firstLine="567"/>
        <w:jc w:val="both"/>
        <w:rPr>
          <w:szCs w:val="24"/>
        </w:rPr>
      </w:pPr>
      <w:r>
        <w:rPr>
          <w:szCs w:val="24"/>
        </w:rPr>
        <w:t>57.7. transporto priemonių įsigijimo išlaidos;</w:t>
      </w:r>
    </w:p>
    <w:p w14:paraId="3D05075A" w14:textId="77777777" w:rsidR="0030113E" w:rsidRDefault="00960945">
      <w:pPr>
        <w:spacing w:line="360" w:lineRule="auto"/>
        <w:ind w:firstLine="567"/>
        <w:jc w:val="both"/>
        <w:rPr>
          <w:szCs w:val="24"/>
        </w:rPr>
      </w:pPr>
      <w:r>
        <w:rPr>
          <w:szCs w:val="24"/>
        </w:rPr>
        <w:t>57.8. išperkamosios ar finansinės nuomos (lizingo) apmokėjimo išlaidos;</w:t>
      </w:r>
    </w:p>
    <w:p w14:paraId="3D05075B" w14:textId="77777777" w:rsidR="0030113E" w:rsidRDefault="00960945">
      <w:pPr>
        <w:spacing w:line="360" w:lineRule="auto"/>
        <w:ind w:firstLine="567"/>
        <w:jc w:val="both"/>
        <w:rPr>
          <w:szCs w:val="24"/>
        </w:rPr>
      </w:pPr>
      <w:r>
        <w:rPr>
          <w:szCs w:val="24"/>
        </w:rPr>
        <w:t>57.9. projektinių pasiūlymų ir paraiškų rengimo išlaidos.</w:t>
      </w:r>
      <w:r>
        <w:t xml:space="preserve"> </w:t>
      </w:r>
    </w:p>
    <w:p w14:paraId="3D05075C" w14:textId="77777777" w:rsidR="0030113E" w:rsidRDefault="00960945">
      <w:pPr>
        <w:spacing w:line="360" w:lineRule="auto"/>
        <w:ind w:firstLine="567"/>
        <w:jc w:val="both"/>
        <w:rPr>
          <w:szCs w:val="24"/>
        </w:rPr>
      </w:pPr>
      <w:r>
        <w:rPr>
          <w:szCs w:val="24"/>
        </w:rPr>
        <w:t>58.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14:paraId="3D05075D" w14:textId="77777777" w:rsidR="0030113E" w:rsidRDefault="0030113E">
      <w:pPr>
        <w:rPr>
          <w:sz w:val="18"/>
          <w:szCs w:val="18"/>
        </w:rPr>
      </w:pPr>
    </w:p>
    <w:p w14:paraId="3D05075E" w14:textId="77777777" w:rsidR="0030113E" w:rsidRDefault="00960945">
      <w:pPr>
        <w:ind w:firstLine="567"/>
        <w:jc w:val="center"/>
        <w:rPr>
          <w:b/>
          <w:szCs w:val="24"/>
          <w:lang w:eastAsia="lt-LT"/>
        </w:rPr>
      </w:pPr>
      <w:r>
        <w:rPr>
          <w:b/>
          <w:szCs w:val="24"/>
          <w:lang w:eastAsia="lt-LT"/>
        </w:rPr>
        <w:t>VI SKYRIUS</w:t>
      </w:r>
    </w:p>
    <w:p w14:paraId="3D05075F" w14:textId="77777777" w:rsidR="0030113E" w:rsidRDefault="00960945">
      <w:pPr>
        <w:ind w:firstLine="629"/>
        <w:jc w:val="center"/>
        <w:rPr>
          <w:b/>
          <w:szCs w:val="24"/>
          <w:lang w:eastAsia="lt-LT"/>
        </w:rPr>
      </w:pPr>
      <w:r>
        <w:rPr>
          <w:b/>
          <w:szCs w:val="24"/>
          <w:lang w:eastAsia="lt-LT"/>
        </w:rPr>
        <w:t>PARAIŠKŲ RENGIMAS, PAREIŠKĖJŲ INFORMAVIMAS, KONSULTAVIMAS, PARAIŠKŲ TEIKIMAS IR VERTINIMAS</w:t>
      </w:r>
    </w:p>
    <w:p w14:paraId="3D050760" w14:textId="77777777" w:rsidR="0030113E" w:rsidRDefault="0030113E">
      <w:pPr>
        <w:ind w:firstLine="567"/>
        <w:jc w:val="center"/>
        <w:rPr>
          <w:b/>
          <w:szCs w:val="24"/>
          <w:lang w:eastAsia="lt-LT"/>
        </w:rPr>
      </w:pPr>
    </w:p>
    <w:p w14:paraId="3D050761" w14:textId="77777777" w:rsidR="0030113E" w:rsidRDefault="00960945">
      <w:pPr>
        <w:spacing w:line="360" w:lineRule="auto"/>
        <w:ind w:firstLine="567"/>
        <w:jc w:val="both"/>
        <w:rPr>
          <w:sz w:val="18"/>
          <w:szCs w:val="18"/>
        </w:rPr>
      </w:pPr>
      <w:r>
        <w:rPr>
          <w:color w:val="000000"/>
          <w:szCs w:val="24"/>
          <w:lang w:eastAsia="lt-LT"/>
        </w:rPr>
        <w:t xml:space="preserve">59. Vietos veiklos grupė Strategijų atrankos ir įgyvendinimo taisyklių III skyriuje nustatyta tvarka sudaro </w:t>
      </w:r>
      <w:r>
        <w:rPr>
          <w:color w:val="000000"/>
          <w:spacing w:val="-2"/>
          <w:lang w:eastAsia="lt-LT"/>
        </w:rPr>
        <w:t xml:space="preserve">vietos plėtros projektų </w:t>
      </w:r>
      <w:r>
        <w:rPr>
          <w:color w:val="000000"/>
          <w:szCs w:val="24"/>
          <w:lang w:eastAsia="lt-LT"/>
        </w:rPr>
        <w:t xml:space="preserve">sąrašą ir šį sąrašą pateikia Ministerijai ir įgyvendinančiai institucijai. </w:t>
      </w:r>
      <w:r>
        <w:rPr>
          <w:szCs w:val="24"/>
        </w:rPr>
        <w:t xml:space="preserve">Pareiškėjai, kurių projektai įtraukti į </w:t>
      </w:r>
      <w:r>
        <w:rPr>
          <w:lang w:eastAsia="lt-LT"/>
        </w:rPr>
        <w:t xml:space="preserve">vietos plėtros </w:t>
      </w:r>
      <w:r>
        <w:rPr>
          <w:szCs w:val="24"/>
        </w:rPr>
        <w:t>projektų sąrašą, įgyja teisę teikti įgyvendinančiajai institucijai paraišką finansuoti projektą.</w:t>
      </w:r>
    </w:p>
    <w:p w14:paraId="3D050762" w14:textId="77777777" w:rsidR="0030113E" w:rsidRDefault="00960945">
      <w:pPr>
        <w:spacing w:line="360" w:lineRule="auto"/>
        <w:ind w:firstLine="567"/>
        <w:jc w:val="both"/>
        <w:rPr>
          <w:sz w:val="18"/>
          <w:szCs w:val="18"/>
        </w:rPr>
      </w:pPr>
      <w:r>
        <w:rPr>
          <w:szCs w:val="24"/>
        </w:rPr>
        <w:t xml:space="preserve">60. Pareiškėjas, siekdamas gauti finansavimą projektui, kuris yra įtrauktas į </w:t>
      </w:r>
      <w:r>
        <w:rPr>
          <w:lang w:eastAsia="lt-LT"/>
        </w:rPr>
        <w:t xml:space="preserve">vietos plėtros </w:t>
      </w:r>
      <w:r>
        <w:rPr>
          <w:szCs w:val="24"/>
        </w:rPr>
        <w:t xml:space="preserve">projektų sąrašą, turi užpildyti paraišką, kurios iš dalies užpildyta forma PDF formatu pateikiama Iš Europos Sąjungos struktūrinių fondų lėšų bendrai finansuojamų projektų duomenų mainų svetainėje (toliau – DMS) prie konkretaus kvietimo teikti paraiškas. </w:t>
      </w:r>
    </w:p>
    <w:p w14:paraId="3D050763" w14:textId="77777777" w:rsidR="0030113E" w:rsidRDefault="00960945">
      <w:pPr>
        <w:spacing w:line="360" w:lineRule="auto"/>
        <w:ind w:firstLine="567"/>
        <w:jc w:val="both"/>
        <w:rPr>
          <w:sz w:val="18"/>
          <w:szCs w:val="18"/>
        </w:rPr>
      </w:pPr>
      <w:r>
        <w:rPr>
          <w:szCs w:val="24"/>
        </w:rPr>
        <w:t xml:space="preserve">61. Pareiškėjas pildo paraišką ir kartu su Aprašo 64 punkte nurodytais priedais iki kvietimo teikti paraiškas skelbime nustatyto termino paskutinės dienos teikia ją per DMS, o jei laikinai nėra užtikrintos DMS funkcinės galimybės – įgyvendinančiajai institucijai raštu (kartu pateikdamas į elektroninę laikmeną įrašytą paraišką ir skenuotus jos priedus) Projektų taisyklių 12 skirsnyje nustatyta tvarka. </w:t>
      </w:r>
    </w:p>
    <w:p w14:paraId="3D050764" w14:textId="77777777" w:rsidR="0030113E" w:rsidRDefault="00960945">
      <w:pPr>
        <w:spacing w:line="360" w:lineRule="auto"/>
        <w:ind w:firstLine="567"/>
        <w:jc w:val="both"/>
        <w:rPr>
          <w:sz w:val="18"/>
          <w:szCs w:val="18"/>
        </w:rPr>
      </w:pPr>
      <w:r>
        <w:rPr>
          <w:szCs w:val="24"/>
        </w:rPr>
        <w:t>62. Pareiškėjas prie DMS jungiasi naudodamasis Valstybės informacinių išteklių sąveikumo platforma ir užsiregistravęs tampa DMS naudotoju.</w:t>
      </w:r>
    </w:p>
    <w:p w14:paraId="3D050765" w14:textId="77777777" w:rsidR="0030113E" w:rsidRDefault="00960945">
      <w:pPr>
        <w:spacing w:line="360" w:lineRule="auto"/>
        <w:ind w:firstLine="567"/>
        <w:jc w:val="both"/>
        <w:rPr>
          <w:sz w:val="18"/>
          <w:szCs w:val="18"/>
        </w:rPr>
      </w:pPr>
      <w:r>
        <w:rPr>
          <w:color w:val="000000"/>
          <w:szCs w:val="24"/>
          <w:lang w:eastAsia="lt-LT"/>
        </w:rPr>
        <w:t>63. Jei laikinai nėra užtikrintos DMS funkcinės galimybės ir dėl to pareiškėjai negali pateikti paraiškos ar jos priedo (-ų) paskutinę paraiškų pateikimo termino dieną, įgyvendinančioji institucija paraiškų pateikimo terminą pratęsia 7 dienų laikotarpiui ir (ar) sudaro galimybę paraiškas ar jų priedus pateikti kitu būdu bei apie tai paskelbia Projektų taisyklių 82 punkte nustatyta tvarka.</w:t>
      </w:r>
    </w:p>
    <w:p w14:paraId="3D050766" w14:textId="77777777" w:rsidR="0030113E" w:rsidRDefault="00960945">
      <w:pPr>
        <w:spacing w:line="360" w:lineRule="auto"/>
        <w:ind w:firstLine="567"/>
        <w:jc w:val="both"/>
        <w:rPr>
          <w:color w:val="000000"/>
          <w:szCs w:val="24"/>
          <w:lang w:eastAsia="lt-LT"/>
        </w:rPr>
      </w:pPr>
      <w:r>
        <w:rPr>
          <w:color w:val="000000"/>
          <w:szCs w:val="24"/>
          <w:lang w:eastAsia="lt-LT"/>
        </w:rPr>
        <w:t>64. Kartu su paraiška pareiškėjas turi pateikti šiuos priedus:</w:t>
      </w:r>
    </w:p>
    <w:p w14:paraId="3D050767" w14:textId="77777777" w:rsidR="0030113E" w:rsidRDefault="00960945">
      <w:pPr>
        <w:spacing w:line="360" w:lineRule="auto"/>
        <w:ind w:firstLine="567"/>
        <w:jc w:val="both"/>
        <w:rPr>
          <w:color w:val="000000"/>
          <w:szCs w:val="24"/>
          <w:lang w:eastAsia="lt-LT"/>
        </w:rPr>
      </w:pPr>
      <w:r>
        <w:rPr>
          <w:color w:val="000000"/>
          <w:szCs w:val="24"/>
          <w:lang w:eastAsia="lt-LT"/>
        </w:rPr>
        <w:t>64.1. partnerio (-ių) deklaraciją (-as), jei projektą numatyta įgyvendinti kartu su partneriais (Partnerio deklaracijos forma integruota į pildomą paraiškos formą);</w:t>
      </w:r>
    </w:p>
    <w:p w14:paraId="3D050768" w14:textId="77777777" w:rsidR="0030113E" w:rsidRDefault="00960945">
      <w:pPr>
        <w:spacing w:line="360" w:lineRule="auto"/>
        <w:ind w:firstLine="567"/>
        <w:jc w:val="both"/>
        <w:rPr>
          <w:color w:val="000000"/>
          <w:szCs w:val="24"/>
          <w:lang w:eastAsia="lt-LT"/>
        </w:rPr>
      </w:pPr>
      <w:r>
        <w:rPr>
          <w:color w:val="000000"/>
          <w:szCs w:val="24"/>
          <w:lang w:eastAsia="lt-LT"/>
        </w:rPr>
        <w:t xml:space="preserve">64.2. klausimyną apie pirkimo ir (ar) importo pridėtinės vertės mokesčio tinkamumą finansuoti iš Europos Sąjungos struktūrinių fondų ir (ar)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14:paraId="3D050769" w14:textId="77777777" w:rsidR="0030113E" w:rsidRDefault="00960945">
      <w:pPr>
        <w:spacing w:line="360" w:lineRule="auto"/>
        <w:ind w:firstLine="567"/>
        <w:jc w:val="both"/>
        <w:rPr>
          <w:color w:val="000000"/>
          <w:szCs w:val="24"/>
        </w:rPr>
      </w:pPr>
      <w:r>
        <w:rPr>
          <w:color w:val="000000"/>
          <w:szCs w:val="24"/>
        </w:rPr>
        <w:t xml:space="preserve">64.3.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14:paraId="3D05076A" w14:textId="77777777" w:rsidR="0030113E" w:rsidRDefault="00960945">
      <w:pPr>
        <w:spacing w:line="360" w:lineRule="auto"/>
        <w:ind w:firstLine="567"/>
        <w:jc w:val="both"/>
        <w:rPr>
          <w:color w:val="000000"/>
          <w:szCs w:val="24"/>
          <w:lang w:eastAsia="lt-LT"/>
        </w:rPr>
      </w:pPr>
      <w:r>
        <w:rPr>
          <w:color w:val="000000"/>
          <w:szCs w:val="24"/>
          <w:lang w:eastAsia="lt-LT"/>
        </w:rPr>
        <w:t>64.4. pareiškėjo ir partnerio (-ių) sudarytą jungtinės veiklos sutartį (jei projektą numatyta įgyvendinti kartu su partneriu (-iais);</w:t>
      </w:r>
    </w:p>
    <w:p w14:paraId="3D05076B" w14:textId="77777777" w:rsidR="0030113E" w:rsidRDefault="00960945">
      <w:pPr>
        <w:spacing w:line="360" w:lineRule="auto"/>
        <w:ind w:firstLine="567"/>
        <w:jc w:val="both"/>
        <w:rPr>
          <w:color w:val="000000"/>
          <w:szCs w:val="24"/>
          <w:lang w:eastAsia="lt-LT"/>
        </w:rPr>
      </w:pPr>
      <w:r>
        <w:rPr>
          <w:color w:val="000000"/>
          <w:szCs w:val="24"/>
          <w:lang w:eastAsia="lt-LT"/>
        </w:rPr>
        <w:t>64.5. užpildytą nevyriausybinės organizacijos deklaraciją, kurios forma pateikiama Aprašo 3 priede (jei projektu siekiama Aprašo 24.2 papunktyje nurodyto Priemonės įgyvendinimo stebėsenos rodiklio ir projekto vykdytoju ar partneriu yra NVO).</w:t>
      </w:r>
    </w:p>
    <w:p w14:paraId="3D05076C" w14:textId="77777777" w:rsidR="0030113E" w:rsidRDefault="00960945">
      <w:pPr>
        <w:spacing w:line="360" w:lineRule="auto"/>
        <w:ind w:firstLine="567"/>
        <w:jc w:val="both"/>
        <w:rPr>
          <w:strike/>
          <w:szCs w:val="24"/>
        </w:rPr>
      </w:pPr>
      <w:r>
        <w:rPr>
          <w:color w:val="000000"/>
          <w:szCs w:val="24"/>
          <w:lang w:eastAsia="lt-LT"/>
        </w:rPr>
        <w:t xml:space="preserve">65. </w:t>
      </w:r>
      <w:r>
        <w:rPr>
          <w:szCs w:val="24"/>
        </w:rPr>
        <w:t>Pareiškėjas paraišką įgyvendinančiajai institucijai turi pateikti orientuodamasis į vietos plėtros projektų sąraše nustatytą paraiškos pateikimo įgyvendinančiajai institucijai terminą</w:t>
      </w:r>
      <w:r>
        <w:rPr>
          <w:color w:val="000000"/>
          <w:szCs w:val="24"/>
          <w:lang w:eastAsia="lt-LT"/>
        </w:rPr>
        <w:t xml:space="preserve">. Paraiškos pateikimo paskutinė diena nustatoma kvietime teikti paraiškas, kuris skelbiamas interneto svetainėje. </w:t>
      </w:r>
    </w:p>
    <w:p w14:paraId="3D05076D" w14:textId="77777777" w:rsidR="0030113E" w:rsidRDefault="00960945">
      <w:pPr>
        <w:spacing w:line="360" w:lineRule="auto"/>
        <w:ind w:firstLine="567"/>
        <w:jc w:val="both"/>
        <w:rPr>
          <w:szCs w:val="24"/>
        </w:rPr>
      </w:pPr>
      <w:r>
        <w:rPr>
          <w:szCs w:val="24"/>
        </w:rPr>
        <w:t>66. Pareiškėjai informuojami ir konsultuojami Projektų taisyklių 5 skirsnyje nustatyta tvarka. Informacija apie konkrečius įgyvendinančiosios institucijos konsultuojančius asmenis ir jų kontaktus bus nurodyta kvietimo teikti paraiškas skelbime.</w:t>
      </w:r>
    </w:p>
    <w:p w14:paraId="3D05076E" w14:textId="77777777" w:rsidR="0030113E" w:rsidRDefault="00960945">
      <w:pPr>
        <w:spacing w:line="360" w:lineRule="auto"/>
        <w:ind w:firstLine="567"/>
        <w:jc w:val="both"/>
        <w:rPr>
          <w:sz w:val="18"/>
          <w:szCs w:val="18"/>
        </w:rPr>
      </w:pPr>
      <w:r>
        <w:rPr>
          <w:szCs w:val="24"/>
        </w:rPr>
        <w:t>67. Įgyvendinančioji institucija atlieka projekto tinkamumo finansuoti vertinimą Projektų taisyklių 14 ir 15 skirsniuose nustatyta tvarka pagal Aprašo 1 priede „Projekto tinkamumo finansuoti vertinimo lentelė“ nustatytus reikalavimus.</w:t>
      </w:r>
    </w:p>
    <w:p w14:paraId="3D05076F" w14:textId="77777777" w:rsidR="0030113E" w:rsidRDefault="00960945">
      <w:pPr>
        <w:spacing w:line="360" w:lineRule="auto"/>
        <w:ind w:firstLine="567"/>
        <w:jc w:val="both"/>
        <w:rPr>
          <w:szCs w:val="24"/>
        </w:rPr>
      </w:pPr>
      <w:r>
        <w:rPr>
          <w:szCs w:val="24"/>
        </w:rPr>
        <w:t>68. Paraiškos vertinimo metu įgyvendinančioji institucija gali paprašyti pareiškėjo pateikti trūkstamą informaciją ir (ar) dokumentus. Pareiškėjas privalo pateikti šią informaciją ir (ar) dokumentus per įgyvendinančiosios institucijos nustatytą terminą.</w:t>
      </w:r>
    </w:p>
    <w:p w14:paraId="3D050770" w14:textId="77777777" w:rsidR="0030113E" w:rsidRDefault="00960945">
      <w:pPr>
        <w:spacing w:line="360" w:lineRule="auto"/>
        <w:ind w:firstLine="567"/>
        <w:jc w:val="both"/>
        <w:rPr>
          <w:szCs w:val="24"/>
        </w:rPr>
      </w:pPr>
      <w:r>
        <w:rPr>
          <w:szCs w:val="24"/>
        </w:rPr>
        <w:t>69.</w:t>
      </w:r>
      <w:r>
        <w:rPr>
          <w:szCs w:val="24"/>
        </w:rPr>
        <w:tab/>
        <w:t xml:space="preserve"> Paraiška atmetama neprašius pareiškėjo pateikti papildomų duomenų ar dokumentų, papildyti ar patikslinti paraiškoje pateiktos informacijos, jei:</w:t>
      </w:r>
    </w:p>
    <w:p w14:paraId="3D050771" w14:textId="77777777" w:rsidR="0030113E" w:rsidRDefault="00960945">
      <w:pPr>
        <w:spacing w:line="360" w:lineRule="auto"/>
        <w:ind w:firstLine="567"/>
        <w:jc w:val="both"/>
        <w:rPr>
          <w:szCs w:val="24"/>
        </w:rPr>
      </w:pPr>
      <w:r>
        <w:rPr>
          <w:szCs w:val="24"/>
        </w:rPr>
        <w:t>69.1.</w:t>
      </w:r>
      <w:r>
        <w:rPr>
          <w:szCs w:val="24"/>
        </w:rPr>
        <w:tab/>
        <w:t>paraiška pateikta pasibaigus kvietime teikti paraiškas nustatytam paraiškų teikimo terminui;</w:t>
      </w:r>
    </w:p>
    <w:p w14:paraId="3D050772" w14:textId="77777777" w:rsidR="0030113E" w:rsidRDefault="00960945">
      <w:pPr>
        <w:spacing w:line="360" w:lineRule="auto"/>
        <w:ind w:firstLine="567"/>
        <w:jc w:val="both"/>
        <w:rPr>
          <w:szCs w:val="24"/>
        </w:rPr>
      </w:pPr>
      <w:r>
        <w:rPr>
          <w:szCs w:val="24"/>
        </w:rPr>
        <w:t>69.2.</w:t>
      </w:r>
      <w:r>
        <w:rPr>
          <w:szCs w:val="24"/>
        </w:rPr>
        <w:tab/>
        <w:t>paraiška išsiųsta ar pristatyta kitais, nei Aprašo 61 punkte nurodytais, būdais.</w:t>
      </w:r>
    </w:p>
    <w:p w14:paraId="3D050773" w14:textId="77777777" w:rsidR="0030113E" w:rsidRDefault="00960945">
      <w:pPr>
        <w:spacing w:line="360" w:lineRule="auto"/>
        <w:ind w:firstLine="567"/>
        <w:jc w:val="both"/>
        <w:rPr>
          <w:szCs w:val="24"/>
        </w:rPr>
      </w:pPr>
      <w:r>
        <w:rPr>
          <w:szCs w:val="24"/>
        </w:rPr>
        <w:t>70. Paraiškos pradedamos vertinti nuo kiekvienos paraiškos gavimo dienos. Paraiškos</w:t>
      </w:r>
      <w:r>
        <w:rPr>
          <w:szCs w:val="24"/>
          <w:lang w:eastAsia="lt-LT"/>
        </w:rPr>
        <w:t xml:space="preserve"> vertinamos ne ilgiau kaip 60 dienų nuo paraiškos gavimo</w:t>
      </w:r>
      <w:r>
        <w:rPr>
          <w:szCs w:val="24"/>
        </w:rPr>
        <w:t xml:space="preserve"> dienos pagal paraiškų pateikimo eilę. </w:t>
      </w:r>
    </w:p>
    <w:p w14:paraId="3D050774" w14:textId="77777777" w:rsidR="0030113E" w:rsidRDefault="00960945">
      <w:pPr>
        <w:spacing w:line="360" w:lineRule="auto"/>
        <w:ind w:firstLine="567"/>
        <w:jc w:val="both"/>
        <w:rPr>
          <w:szCs w:val="24"/>
        </w:rPr>
      </w:pPr>
      <w:r>
        <w:rPr>
          <w:szCs w:val="24"/>
        </w:rPr>
        <w:t>71. Nepavykus paraiškų įvertinti per Aprašo 70 punkte nustatytą terminą (kai paraiškų vertinimo metu reikia kreiptis į kitas institucijas, atliekama patikra projekto įgyvendinimo ir (ar) administravimo vietoje, taip pat kai buvo gauta paraiškų, kuriose projektams įgyvendinti prašoma skirti finansavimo lėšų suma yra didesnė, nei kvietimui teikti paraiškas skirta lėšų suma), įgyvendinančiosios institucijos sprendimu vertinimo terminas gali būti pratęstas. Apie naują paraiškų vertinimo terminą įgyvendinančioji institucija Projektų taisyklių 127 punkte nustatyta tvarka informuoja pareiškėjus per DMS arba raštu, jeigu laikinai nėra užtikrintos DMS funkcinės galimybės, per 3 darbo dienas nuo sprendimo dėl paraiškos vertinimo termino pratęsimo priėmimo dienos.</w:t>
      </w:r>
    </w:p>
    <w:p w14:paraId="3D050775" w14:textId="77777777" w:rsidR="0030113E" w:rsidRDefault="00960945">
      <w:pPr>
        <w:spacing w:line="360" w:lineRule="auto"/>
        <w:ind w:firstLine="567"/>
        <w:jc w:val="both"/>
      </w:pPr>
      <w:r>
        <w:rPr>
          <w:szCs w:val="24"/>
        </w:rPr>
        <w:t xml:space="preserve">72. Jei vertindama paraišką įgyvendinančioji institucija nustato </w:t>
      </w:r>
      <w:r>
        <w:t xml:space="preserve">esminių paraiškos pakeitimų, palyginti su vietos plėtros projektų sąraše pateikta informacija apie projektą, (toliau – esminiai paraiškos pakeitimai) įgyvendinančioji institucija esminius paraiškos pakeitimus Projektų taisyklių </w:t>
      </w:r>
      <w:r>
        <w:rPr>
          <w:rFonts w:eastAsia="Calibri"/>
          <w:szCs w:val="24"/>
        </w:rPr>
        <w:t>122</w:t>
      </w:r>
      <w:r>
        <w:rPr>
          <w:rFonts w:eastAsia="Calibri"/>
          <w:szCs w:val="24"/>
          <w:vertAlign w:val="superscript"/>
        </w:rPr>
        <w:t>1</w:t>
      </w:r>
      <w:r>
        <w:t xml:space="preserve"> punkte nustatyta tvarka derina su vietos veiklos grupe. Paraiškos pakeitimai laikomi esminiais paraiškos pakeitimais, jeigu paraiškoje:</w:t>
      </w:r>
    </w:p>
    <w:p w14:paraId="3D050776" w14:textId="77777777" w:rsidR="0030113E" w:rsidRDefault="00960945">
      <w:pPr>
        <w:spacing w:line="360" w:lineRule="auto"/>
        <w:ind w:right="-1" w:firstLine="567"/>
        <w:jc w:val="both"/>
        <w:textAlignment w:val="center"/>
        <w:rPr>
          <w:color w:val="000000"/>
          <w:spacing w:val="-2"/>
        </w:rPr>
      </w:pPr>
      <w:r>
        <w:rPr>
          <w:szCs w:val="24"/>
        </w:rPr>
        <w:t xml:space="preserve">72.1. </w:t>
      </w:r>
      <w:r>
        <w:rPr>
          <w:color w:val="000000"/>
          <w:spacing w:val="-2"/>
        </w:rPr>
        <w:t>didėja vietos plėtros projektui vietos plėtros projektų sąraše nustatyta paramos lėšų suma;</w:t>
      </w:r>
    </w:p>
    <w:p w14:paraId="3D050777" w14:textId="77777777" w:rsidR="0030113E" w:rsidRDefault="00960945">
      <w:pPr>
        <w:spacing w:line="360" w:lineRule="auto"/>
        <w:ind w:right="-1" w:firstLine="567"/>
        <w:jc w:val="both"/>
        <w:textAlignment w:val="center"/>
        <w:rPr>
          <w:color w:val="000000"/>
          <w:spacing w:val="-2"/>
        </w:rPr>
      </w:pPr>
      <w:r>
        <w:rPr>
          <w:color w:val="000000"/>
          <w:spacing w:val="-2"/>
        </w:rPr>
        <w:t xml:space="preserve">72.2. daugiau nei 10 procentų mažėja vietos plėtros projektui vietos plėtros projektų sąraše nustatyta bent vieno stebėsenos rodiklio reikšmė;  </w:t>
      </w:r>
    </w:p>
    <w:p w14:paraId="3D050778" w14:textId="77777777" w:rsidR="0030113E" w:rsidRDefault="00960945">
      <w:pPr>
        <w:spacing w:line="360" w:lineRule="auto"/>
        <w:ind w:right="-1" w:firstLine="567"/>
        <w:jc w:val="both"/>
        <w:textAlignment w:val="center"/>
        <w:rPr>
          <w:color w:val="000000"/>
          <w:spacing w:val="-2"/>
        </w:rPr>
      </w:pPr>
      <w:r>
        <w:rPr>
          <w:color w:val="000000"/>
          <w:spacing w:val="-2"/>
        </w:rPr>
        <w:t>72.3. keičiamas pareiškėjas;</w:t>
      </w:r>
    </w:p>
    <w:p w14:paraId="3D050779" w14:textId="77777777" w:rsidR="0030113E" w:rsidRDefault="00960945">
      <w:pPr>
        <w:spacing w:line="360" w:lineRule="auto"/>
        <w:ind w:right="-1" w:firstLine="567"/>
        <w:jc w:val="both"/>
        <w:textAlignment w:val="center"/>
      </w:pPr>
      <w:r>
        <w:rPr>
          <w:color w:val="000000"/>
          <w:spacing w:val="-2"/>
        </w:rPr>
        <w:t xml:space="preserve">72.4. keičiama vietos plėtros projektų sąraše pateikta informacija apie </w:t>
      </w:r>
      <w:r>
        <w:t xml:space="preserve">vietos plėtros projekto veiklas taip, kad tai turi </w:t>
      </w:r>
      <w:r>
        <w:rPr>
          <w:color w:val="000000"/>
          <w:spacing w:val="-2"/>
        </w:rPr>
        <w:t>esminę įtaką vietos plėtros projekto tikslui, uždaviniams ir (ar) apimčiai;</w:t>
      </w:r>
    </w:p>
    <w:p w14:paraId="3D05077A" w14:textId="77777777" w:rsidR="0030113E" w:rsidRDefault="00960945">
      <w:pPr>
        <w:spacing w:line="360" w:lineRule="auto"/>
        <w:ind w:firstLine="567"/>
        <w:jc w:val="both"/>
      </w:pPr>
      <w:r>
        <w:rPr>
          <w:color w:val="000000"/>
          <w:spacing w:val="-2"/>
        </w:rPr>
        <w:t>72.5. keičiama vietos plėtros projektų sąraše pateikta informacija apie vietos plėtros projektui taikytinus papildomus reikalavimus.</w:t>
      </w:r>
    </w:p>
    <w:p w14:paraId="3D05077B" w14:textId="77777777" w:rsidR="0030113E" w:rsidRDefault="00960945">
      <w:pPr>
        <w:spacing w:line="360" w:lineRule="auto"/>
        <w:ind w:firstLine="567"/>
        <w:jc w:val="both"/>
        <w:rPr>
          <w:szCs w:val="24"/>
        </w:rPr>
      </w:pPr>
      <w:r>
        <w:rPr>
          <w:szCs w:val="24"/>
        </w:rPr>
        <w:t xml:space="preserve">73. </w:t>
      </w:r>
      <w:r>
        <w:rPr>
          <w:color w:val="000000"/>
          <w:szCs w:val="24"/>
        </w:rPr>
        <w:t>Paraiška atmetama dėl priežasčių, nustatytų Aprašo 69 punkte ir (ar) Projektų taisyklių 14–16 skirsniuose, juose nustatyta tvarka. Apie paraiškos atmetimą pareiškėjas informuojamas per DMS arba raštu, jeigu laikinai nėra užtikrintos DMS funkcinės galimybės, per 3 darbo dienas nuo sprendimo dėl paraiškos atmetimo priėmimo dienos.</w:t>
      </w:r>
      <w:r>
        <w:t xml:space="preserve"> </w:t>
      </w:r>
    </w:p>
    <w:p w14:paraId="3D05077C" w14:textId="77777777" w:rsidR="0030113E" w:rsidRDefault="00960945">
      <w:pPr>
        <w:spacing w:line="360" w:lineRule="auto"/>
        <w:ind w:firstLine="567"/>
        <w:jc w:val="both"/>
        <w:rPr>
          <w:sz w:val="18"/>
          <w:szCs w:val="18"/>
        </w:rPr>
      </w:pPr>
      <w:r>
        <w:rPr>
          <w:szCs w:val="24"/>
        </w:rPr>
        <w:t>74.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14:paraId="3D05077D" w14:textId="77777777" w:rsidR="0030113E" w:rsidRDefault="00960945">
      <w:pPr>
        <w:spacing w:line="360" w:lineRule="auto"/>
        <w:ind w:firstLine="567"/>
        <w:jc w:val="both"/>
        <w:rPr>
          <w:sz w:val="18"/>
          <w:szCs w:val="18"/>
        </w:rPr>
      </w:pPr>
      <w:r>
        <w:rPr>
          <w:szCs w:val="24"/>
        </w:rPr>
        <w:t xml:space="preserve">75. Sprendimą dėl projekto finansavimo priima Ministerija Projektų taisyklių 17 skirsnyje nustatyta tvarka. </w:t>
      </w:r>
    </w:p>
    <w:p w14:paraId="3D05077E" w14:textId="77777777" w:rsidR="0030113E" w:rsidRDefault="00960945">
      <w:pPr>
        <w:spacing w:line="360" w:lineRule="auto"/>
        <w:ind w:firstLine="567"/>
        <w:jc w:val="both"/>
        <w:rPr>
          <w:sz w:val="18"/>
          <w:szCs w:val="18"/>
        </w:rPr>
      </w:pPr>
      <w:r>
        <w:rPr>
          <w:szCs w:val="24"/>
          <w:lang w:eastAsia="lt-LT"/>
        </w:rPr>
        <w:t>76. Ministerijai priėmus sprendimą finansuoti projektą, įgyvendinančioji institucija per 3 darbo dienas nuo šio sprendimo gavimo dienos per DMS arba raštu, jeigu laikinai nėra užtikrintos DMS funkcinės galimybės, pateikia šį sprendimą pareiškėjui.</w:t>
      </w:r>
    </w:p>
    <w:p w14:paraId="3D05077F" w14:textId="77777777" w:rsidR="0030113E" w:rsidRDefault="00960945">
      <w:pPr>
        <w:spacing w:line="360" w:lineRule="auto"/>
        <w:ind w:firstLine="567"/>
        <w:jc w:val="both"/>
        <w:rPr>
          <w:sz w:val="18"/>
          <w:szCs w:val="18"/>
        </w:rPr>
      </w:pPr>
      <w:r>
        <w:rPr>
          <w:szCs w:val="24"/>
        </w:rPr>
        <w:t xml:space="preserve">77.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14:paraId="3D050780" w14:textId="77777777" w:rsidR="0030113E" w:rsidRDefault="00960945">
      <w:pPr>
        <w:spacing w:line="360" w:lineRule="auto"/>
        <w:ind w:firstLine="567"/>
        <w:jc w:val="both"/>
        <w:rPr>
          <w:sz w:val="18"/>
          <w:szCs w:val="18"/>
        </w:rPr>
      </w:pPr>
      <w:r>
        <w:rPr>
          <w:szCs w:val="24"/>
          <w:lang w:eastAsia="lt-LT"/>
        </w:rPr>
        <w:t xml:space="preserve">78.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p>
    <w:p w14:paraId="3D050781" w14:textId="77777777" w:rsidR="0030113E" w:rsidRDefault="00960945">
      <w:pPr>
        <w:spacing w:line="360" w:lineRule="auto"/>
        <w:ind w:firstLine="567"/>
        <w:jc w:val="both"/>
        <w:rPr>
          <w:sz w:val="18"/>
          <w:szCs w:val="18"/>
        </w:rPr>
      </w:pPr>
      <w:r>
        <w:rPr>
          <w:szCs w:val="24"/>
          <w:lang w:eastAsia="lt-LT"/>
        </w:rPr>
        <w:t>79. Projekto sutarties originalas, priklausomai nuo to, kokią sutarties formą pasirenka projekto vykdytojas, gali būti rengiamas ir teikiamas:</w:t>
      </w:r>
    </w:p>
    <w:p w14:paraId="3D050782" w14:textId="77777777" w:rsidR="0030113E" w:rsidRDefault="00960945">
      <w:pPr>
        <w:spacing w:line="360" w:lineRule="auto"/>
        <w:ind w:left="567"/>
        <w:jc w:val="both"/>
        <w:rPr>
          <w:sz w:val="18"/>
          <w:szCs w:val="18"/>
        </w:rPr>
      </w:pPr>
      <w:r>
        <w:rPr>
          <w:szCs w:val="24"/>
        </w:rPr>
        <w:t>79.1. kaip pasirašytas popierinis dokumentas arba</w:t>
      </w:r>
    </w:p>
    <w:p w14:paraId="3D050783" w14:textId="77777777" w:rsidR="0030113E" w:rsidRDefault="00960945">
      <w:pPr>
        <w:spacing w:line="360" w:lineRule="auto"/>
        <w:ind w:left="567"/>
        <w:jc w:val="both"/>
        <w:rPr>
          <w:sz w:val="18"/>
          <w:szCs w:val="18"/>
        </w:rPr>
      </w:pPr>
      <w:r>
        <w:rPr>
          <w:szCs w:val="24"/>
        </w:rPr>
        <w:t>79.2. kaip elektroninis dokumentas, pasirašytas saugiu elektroniniu parašu.</w:t>
      </w:r>
    </w:p>
    <w:p w14:paraId="3D050784" w14:textId="77777777" w:rsidR="0030113E" w:rsidRDefault="0030113E">
      <w:pPr>
        <w:spacing w:line="360" w:lineRule="auto"/>
        <w:ind w:firstLine="567"/>
        <w:rPr>
          <w:szCs w:val="24"/>
          <w:lang w:eastAsia="lt-LT"/>
        </w:rPr>
      </w:pPr>
    </w:p>
    <w:p w14:paraId="3D050785" w14:textId="77777777" w:rsidR="0030113E" w:rsidRDefault="00960945">
      <w:pPr>
        <w:spacing w:line="360" w:lineRule="auto"/>
        <w:ind w:firstLine="567"/>
        <w:jc w:val="center"/>
        <w:rPr>
          <w:b/>
          <w:szCs w:val="24"/>
          <w:lang w:eastAsia="lt-LT"/>
        </w:rPr>
      </w:pPr>
      <w:r>
        <w:rPr>
          <w:b/>
          <w:szCs w:val="24"/>
          <w:lang w:eastAsia="lt-LT"/>
        </w:rPr>
        <w:t>VII SKYRIUS</w:t>
      </w:r>
    </w:p>
    <w:p w14:paraId="3D050786" w14:textId="77777777" w:rsidR="0030113E" w:rsidRDefault="00960945">
      <w:pPr>
        <w:ind w:firstLine="629"/>
        <w:jc w:val="center"/>
        <w:rPr>
          <w:b/>
          <w:szCs w:val="24"/>
          <w:lang w:eastAsia="lt-LT"/>
        </w:rPr>
      </w:pPr>
      <w:r>
        <w:rPr>
          <w:b/>
          <w:szCs w:val="24"/>
          <w:lang w:eastAsia="lt-LT"/>
        </w:rPr>
        <w:t>PROJEKTŲ ĮGYVENDINIMO REIKALAVIMAI</w:t>
      </w:r>
    </w:p>
    <w:p w14:paraId="3D050787" w14:textId="77777777" w:rsidR="0030113E" w:rsidRDefault="0030113E">
      <w:pPr>
        <w:ind w:firstLine="567"/>
        <w:jc w:val="center"/>
        <w:rPr>
          <w:b/>
          <w:szCs w:val="24"/>
          <w:lang w:eastAsia="lt-LT"/>
        </w:rPr>
      </w:pPr>
    </w:p>
    <w:p w14:paraId="3D050788" w14:textId="77777777" w:rsidR="0030113E" w:rsidRDefault="00960945">
      <w:pPr>
        <w:spacing w:line="360" w:lineRule="auto"/>
        <w:ind w:firstLine="567"/>
        <w:jc w:val="both"/>
        <w:rPr>
          <w:sz w:val="18"/>
          <w:szCs w:val="18"/>
        </w:rPr>
      </w:pPr>
      <w:r>
        <w:rPr>
          <w:szCs w:val="24"/>
          <w:lang w:eastAsia="lt-LT"/>
        </w:rPr>
        <w:t xml:space="preserve">80. </w:t>
      </w:r>
      <w:r>
        <w:rPr>
          <w:szCs w:val="24"/>
        </w:rPr>
        <w:t xml:space="preserve">Projektas įgyvendinamas pagal projekto sutartyje, Apraše ir Projektų taisyklėse nustatytus reikalavimus. </w:t>
      </w:r>
    </w:p>
    <w:p w14:paraId="3D050789" w14:textId="77777777" w:rsidR="0030113E" w:rsidRDefault="00960945">
      <w:pPr>
        <w:spacing w:line="360" w:lineRule="auto"/>
        <w:ind w:firstLine="567"/>
        <w:jc w:val="both"/>
        <w:rPr>
          <w:sz w:val="18"/>
          <w:szCs w:val="18"/>
        </w:rPr>
      </w:pPr>
      <w:r>
        <w:rPr>
          <w:szCs w:val="24"/>
        </w:rPr>
        <w:t>81. Projekto vykdytojas turi užtikrinti, kad:</w:t>
      </w:r>
    </w:p>
    <w:p w14:paraId="3D05078A" w14:textId="77777777" w:rsidR="0030113E" w:rsidRDefault="00960945">
      <w:pPr>
        <w:spacing w:line="360" w:lineRule="auto"/>
        <w:ind w:firstLine="567"/>
        <w:jc w:val="both"/>
        <w:rPr>
          <w:sz w:val="18"/>
          <w:szCs w:val="18"/>
        </w:rPr>
      </w:pPr>
      <w:r>
        <w:rPr>
          <w:szCs w:val="24"/>
        </w:rPr>
        <w:t>81.1.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Esant draudžiamajam įvykiui Projekto vykdytojas turi atkurti prarastą turtą, taip pat turi užtikrinti, kad tokio įsipareigojimo laikytųsi ir partneris (-iai);</w:t>
      </w:r>
    </w:p>
    <w:p w14:paraId="3D05078B" w14:textId="77777777" w:rsidR="0030113E" w:rsidRDefault="00960945">
      <w:pPr>
        <w:spacing w:line="360" w:lineRule="auto"/>
        <w:ind w:firstLine="567"/>
        <w:jc w:val="both"/>
        <w:rPr>
          <w:szCs w:val="24"/>
        </w:rPr>
      </w:pPr>
      <w:r>
        <w:rPr>
          <w:szCs w:val="24"/>
        </w:rPr>
        <w:t xml:space="preserve">81.2. </w:t>
      </w:r>
      <w:r>
        <w:rPr>
          <w:lang w:eastAsia="lt-LT"/>
        </w:rPr>
        <w:t>projekto lėšomis</w:t>
      </w:r>
      <w:r>
        <w:rPr>
          <w:rFonts w:ascii="Calibri" w:hAnsi="Calibri"/>
          <w:sz w:val="22"/>
          <w:szCs w:val="22"/>
          <w:lang w:eastAsia="lt-LT"/>
        </w:rPr>
        <w:t xml:space="preserve"> </w:t>
      </w:r>
      <w:r>
        <w:rPr>
          <w:lang w:eastAsia="lt-LT"/>
        </w:rPr>
        <w:t xml:space="preserve">suremontuotas (-os) nekilnojamasis turtas (patalpos) būtų naudojamas </w:t>
      </w:r>
      <w:r>
        <w:rPr>
          <w:lang w:eastAsia="lt-LT"/>
        </w:rPr>
        <w:br/>
        <w:t>(-os) vykdant projekto tikslą atitinkančias veiklas ne trumpiau kaip 5 metus nuo projekto veiklų įgyvendinimo pabaigos;</w:t>
      </w:r>
    </w:p>
    <w:p w14:paraId="3D05078C" w14:textId="77777777" w:rsidR="0030113E" w:rsidRDefault="00960945">
      <w:pPr>
        <w:spacing w:line="360" w:lineRule="auto"/>
        <w:ind w:firstLine="567"/>
        <w:jc w:val="both"/>
        <w:rPr>
          <w:sz w:val="18"/>
          <w:szCs w:val="18"/>
        </w:rPr>
      </w:pPr>
      <w:r>
        <w:rPr>
          <w:szCs w:val="24"/>
          <w:lang w:eastAsia="lt-LT"/>
        </w:rPr>
        <w:t>81.3. vykdant Aprašo 10.2.1.1–10.2.1.2 ir 10.3.1–10.3.2.1 papunkčiuose numatytas neformaliojo švietimo (mokymo) veiklas (išskyrus profesinio mokymo veiklas):</w:t>
      </w:r>
    </w:p>
    <w:p w14:paraId="3D05078D" w14:textId="77777777" w:rsidR="0030113E" w:rsidRDefault="00960945">
      <w:pPr>
        <w:spacing w:line="360" w:lineRule="auto"/>
        <w:ind w:firstLine="567"/>
        <w:jc w:val="both"/>
        <w:rPr>
          <w:sz w:val="18"/>
          <w:szCs w:val="18"/>
        </w:rPr>
      </w:pPr>
      <w:r>
        <w:rPr>
          <w:szCs w:val="24"/>
          <w:lang w:eastAsia="lt-LT"/>
        </w:rPr>
        <w:t xml:space="preserve">81.3.1.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14:paraId="3D05078E" w14:textId="77777777" w:rsidR="0030113E" w:rsidRDefault="00960945">
      <w:pPr>
        <w:spacing w:line="360" w:lineRule="auto"/>
        <w:ind w:firstLine="567"/>
        <w:jc w:val="both"/>
        <w:rPr>
          <w:sz w:val="18"/>
          <w:szCs w:val="18"/>
        </w:rPr>
      </w:pPr>
      <w:r>
        <w:rPr>
          <w:szCs w:val="24"/>
        </w:rPr>
        <w:t>81.3.2.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14:paraId="3D05078F" w14:textId="77777777" w:rsidR="0030113E" w:rsidRDefault="00960945">
      <w:pPr>
        <w:spacing w:line="360" w:lineRule="auto"/>
        <w:ind w:firstLine="567"/>
        <w:jc w:val="both"/>
        <w:rPr>
          <w:sz w:val="18"/>
          <w:szCs w:val="18"/>
        </w:rPr>
      </w:pPr>
      <w:r>
        <w:rPr>
          <w:szCs w:val="24"/>
          <w:lang w:eastAsia="lt-LT"/>
        </w:rPr>
        <w:t>81.3.3.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14:paraId="3D050790" w14:textId="77777777" w:rsidR="0030113E" w:rsidRDefault="00960945">
      <w:pPr>
        <w:tabs>
          <w:tab w:val="left" w:pos="1260"/>
          <w:tab w:val="left" w:pos="1620"/>
        </w:tabs>
        <w:spacing w:line="360" w:lineRule="auto"/>
        <w:ind w:firstLine="567"/>
        <w:jc w:val="both"/>
        <w:rPr>
          <w:szCs w:val="24"/>
        </w:rPr>
      </w:pPr>
      <w:r>
        <w:rPr>
          <w:szCs w:val="24"/>
        </w:rPr>
        <w:t>81.3.4.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3D050791" w14:textId="77777777" w:rsidR="0030113E" w:rsidRDefault="00960945">
      <w:pPr>
        <w:spacing w:line="360" w:lineRule="auto"/>
        <w:ind w:left="113" w:firstLine="454"/>
        <w:jc w:val="both"/>
        <w:rPr>
          <w:sz w:val="18"/>
          <w:szCs w:val="18"/>
        </w:rPr>
      </w:pPr>
      <w:r>
        <w:rPr>
          <w:szCs w:val="24"/>
          <w:lang w:eastAsia="lt-LT"/>
        </w:rPr>
        <w:t>81.4. vykdant Aprašo 10.2.1.2 papunktyje nurodytą neformaliojo profesinio mokymo veiklą:</w:t>
      </w:r>
    </w:p>
    <w:p w14:paraId="3D050792" w14:textId="77777777" w:rsidR="0030113E" w:rsidRDefault="00960945">
      <w:pPr>
        <w:spacing w:line="360" w:lineRule="auto"/>
        <w:ind w:firstLine="567"/>
        <w:jc w:val="both"/>
        <w:rPr>
          <w:sz w:val="18"/>
          <w:szCs w:val="18"/>
        </w:rPr>
      </w:pPr>
      <w:r>
        <w:rPr>
          <w:szCs w:val="24"/>
          <w:lang w:eastAsia="lt-LT"/>
        </w:rPr>
        <w:t xml:space="preserve">81.4.1.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14:paraId="3D050793" w14:textId="77777777" w:rsidR="0030113E" w:rsidRDefault="00960945">
      <w:pPr>
        <w:spacing w:line="360" w:lineRule="auto"/>
        <w:ind w:firstLine="567"/>
        <w:jc w:val="both"/>
        <w:rPr>
          <w:sz w:val="18"/>
          <w:szCs w:val="18"/>
        </w:rPr>
      </w:pPr>
      <w:r>
        <w:rPr>
          <w:szCs w:val="24"/>
        </w:rPr>
        <w:t xml:space="preserve">81.4.2. tuo atveju, kai mokymus ar jų dalį (teorinius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teikėju sudarytą mokymo paslaugų teikimo sutartį;</w:t>
      </w:r>
    </w:p>
    <w:p w14:paraId="3D050794" w14:textId="77777777" w:rsidR="0030113E" w:rsidRDefault="00960945">
      <w:pPr>
        <w:spacing w:line="360" w:lineRule="auto"/>
        <w:ind w:firstLine="567"/>
        <w:jc w:val="both"/>
        <w:rPr>
          <w:sz w:val="18"/>
          <w:szCs w:val="18"/>
        </w:rPr>
      </w:pPr>
      <w:r>
        <w:rPr>
          <w:szCs w:val="24"/>
          <w:lang w:eastAsia="lt-LT"/>
        </w:rPr>
        <w:t>81.4.3. mokymai vyktų pagal neformaliojo profesinio mokymo programą,</w:t>
      </w:r>
      <w:r>
        <w:rPr>
          <w:szCs w:val="24"/>
        </w:rPr>
        <w:t xml:space="preserve"> </w:t>
      </w:r>
      <w:r>
        <w:rPr>
          <w:szCs w:val="24"/>
          <w:lang w:eastAsia="lt-LT"/>
        </w:rPr>
        <w:t>kuri atitinka visus šiuos reikalavimus:</w:t>
      </w:r>
    </w:p>
    <w:p w14:paraId="3D050795" w14:textId="77777777" w:rsidR="0030113E" w:rsidRDefault="00960945">
      <w:pPr>
        <w:spacing w:line="360" w:lineRule="auto"/>
        <w:ind w:firstLine="567"/>
        <w:jc w:val="both"/>
        <w:rPr>
          <w:sz w:val="18"/>
          <w:szCs w:val="18"/>
        </w:rPr>
      </w:pPr>
      <w:r>
        <w:rPr>
          <w:szCs w:val="24"/>
        </w:rPr>
        <w:t xml:space="preserve">81.4.3.1. programa </w:t>
      </w:r>
      <w:r>
        <w:rPr>
          <w:szCs w:val="24"/>
          <w:lang w:eastAsia="lt-LT"/>
        </w:rPr>
        <w:t>patvirtinta n</w:t>
      </w:r>
      <w:r>
        <w:rPr>
          <w:szCs w:val="24"/>
        </w:rPr>
        <w:t>eformaliojo profesinio mokymo teikėjo vadovo ar jo įgalioto asmens;</w:t>
      </w:r>
    </w:p>
    <w:p w14:paraId="3D050796" w14:textId="77777777" w:rsidR="0030113E" w:rsidRDefault="00960945">
      <w:pPr>
        <w:spacing w:line="360" w:lineRule="auto"/>
        <w:ind w:firstLine="567"/>
        <w:jc w:val="both"/>
        <w:rPr>
          <w:sz w:val="18"/>
          <w:szCs w:val="18"/>
        </w:rPr>
      </w:pPr>
      <w:r>
        <w:rPr>
          <w:szCs w:val="24"/>
        </w:rPr>
        <w:t>81.4.3.2.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14:paraId="3D050797" w14:textId="77777777" w:rsidR="0030113E" w:rsidRDefault="00960945">
      <w:pPr>
        <w:spacing w:line="360" w:lineRule="auto"/>
        <w:ind w:firstLine="567"/>
        <w:jc w:val="both"/>
        <w:rPr>
          <w:szCs w:val="24"/>
          <w:lang w:eastAsia="lt-LT"/>
        </w:rPr>
      </w:pPr>
      <w:r>
        <w:rPr>
          <w:szCs w:val="24"/>
          <w:lang w:eastAsia="lt-LT"/>
        </w:rPr>
        <w:t>81.4.4. iki projekto veiklų dalyvio (-ių) įtraukimo į Aprašo 10.2.1.2 papunktyje nurodytą neformaliojo profesinio mokymo veiklą</w:t>
      </w:r>
      <w:r>
        <w:rPr>
          <w:b/>
          <w:szCs w:val="24"/>
          <w:lang w:eastAsia="lt-LT"/>
        </w:rPr>
        <w:t>:</w:t>
      </w:r>
    </w:p>
    <w:p w14:paraId="3D050798" w14:textId="77777777" w:rsidR="0030113E" w:rsidRDefault="00960945">
      <w:pPr>
        <w:spacing w:line="360" w:lineRule="auto"/>
        <w:ind w:firstLine="567"/>
        <w:jc w:val="both"/>
        <w:rPr>
          <w:szCs w:val="24"/>
        </w:rPr>
      </w:pPr>
      <w:r>
        <w:rPr>
          <w:szCs w:val="24"/>
          <w:lang w:eastAsia="lt-LT"/>
        </w:rPr>
        <w:t xml:space="preserve">81.4.4.1. </w:t>
      </w:r>
      <w:r>
        <w:rPr>
          <w:szCs w:val="24"/>
        </w:rPr>
        <w:t>kai vykdoma Aprašo 10.2.1.2 papunktyje nurodyta neformaliojo profesinio mokymo, organizuojamo mokykline forma, veikla, neformaliojo profesinio mokymo teikėjas – mokymo įstaiga ar kita mokykla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(-ių) reikalavimus; kitos, sutarties šalių nuomone, svarbios sąlygos;</w:t>
      </w:r>
    </w:p>
    <w:p w14:paraId="3D050799" w14:textId="77777777" w:rsidR="0030113E" w:rsidRDefault="00960945">
      <w:pPr>
        <w:spacing w:line="360" w:lineRule="auto"/>
        <w:ind w:firstLine="567"/>
        <w:jc w:val="both"/>
        <w:rPr>
          <w:szCs w:val="24"/>
          <w:lang w:eastAsia="lt-LT"/>
        </w:rPr>
      </w:pPr>
      <w:r>
        <w:rPr>
          <w:szCs w:val="24"/>
        </w:rPr>
        <w:t>81.4.4.2.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14:paraId="3D05079A" w14:textId="77777777" w:rsidR="0030113E" w:rsidRDefault="00960945">
      <w:pPr>
        <w:spacing w:line="360" w:lineRule="auto"/>
        <w:ind w:firstLine="567"/>
        <w:jc w:val="both"/>
        <w:rPr>
          <w:szCs w:val="24"/>
          <w:lang w:eastAsia="lt-LT"/>
        </w:rPr>
      </w:pPr>
      <w:r>
        <w:rPr>
          <w:szCs w:val="24"/>
          <w:lang w:eastAsia="lt-LT"/>
        </w:rPr>
        <w:t xml:space="preserve">81.4.4.2.1. projekto vykdytoju ar partneriu esantis darbdavys ir projekto veiklų dalyvis sudarytų pameistrystės darbo sutartį; pameistrystės darbo sutartis turi būti sudaroma ir vykdoma nepažeidžiant </w:t>
      </w:r>
      <w:r>
        <w:rPr>
          <w:szCs w:val="24"/>
        </w:rPr>
        <w:t xml:space="preserve">Darbo kodekse nustatytų reikalavimų dėl </w:t>
      </w:r>
      <w:r>
        <w:rPr>
          <w:szCs w:val="24"/>
          <w:lang w:eastAsia="lt-LT"/>
        </w:rPr>
        <w:t xml:space="preserve">pameistrystės darbo sutarties, </w:t>
      </w:r>
      <w:r>
        <w:rPr>
          <w:szCs w:val="24"/>
        </w:rPr>
        <w:t>sudarytos kartu su mokymo sutartimi dėl neformaliojo mokymo;</w:t>
      </w:r>
    </w:p>
    <w:p w14:paraId="3D05079B" w14:textId="77777777" w:rsidR="0030113E" w:rsidRDefault="00960945">
      <w:pPr>
        <w:spacing w:line="360" w:lineRule="auto"/>
        <w:ind w:firstLine="567"/>
        <w:jc w:val="both"/>
        <w:rPr>
          <w:sz w:val="18"/>
          <w:szCs w:val="18"/>
        </w:rPr>
      </w:pPr>
      <w:r>
        <w:rPr>
          <w:szCs w:val="24"/>
          <w:lang w:eastAsia="lt-LT"/>
        </w:rPr>
        <w:t xml:space="preserve">81.4.4.2.2. ir </w:t>
      </w:r>
      <w:r>
        <w:rPr>
          <w:lang w:eastAsia="lt-LT"/>
        </w:rPr>
        <w:t xml:space="preserve">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w:t>
      </w:r>
      <w:r>
        <w:rPr>
          <w:szCs w:val="24"/>
        </w:rPr>
        <w:t>ir projekto veiklų dalyvis sudarytų rašytinę neformaliojo profesinio mokymo sutartį, kurioje būtų nustatytos Aprašo 81.4.4.1 papunktyje nustatytus reikalavimus atitinkančios neformaliojo profesinio mokymo sutarties sąlygos;</w:t>
      </w:r>
      <w:r>
        <w:t xml:space="preserve"> </w:t>
      </w:r>
    </w:p>
    <w:p w14:paraId="3D05079C" w14:textId="77777777" w:rsidR="0030113E" w:rsidRDefault="00960945">
      <w:pPr>
        <w:spacing w:line="360" w:lineRule="auto"/>
        <w:ind w:firstLine="567"/>
        <w:jc w:val="both"/>
        <w:rPr>
          <w:sz w:val="18"/>
          <w:szCs w:val="18"/>
        </w:rPr>
      </w:pPr>
      <w:r>
        <w:rPr>
          <w:szCs w:val="24"/>
        </w:rPr>
        <w:t>81.4.5.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14:paraId="3D05079D" w14:textId="77777777" w:rsidR="0030113E" w:rsidRDefault="00960945">
      <w:pPr>
        <w:spacing w:line="360" w:lineRule="auto"/>
        <w:ind w:left="678" w:hanging="111"/>
        <w:jc w:val="both"/>
        <w:rPr>
          <w:sz w:val="18"/>
          <w:szCs w:val="18"/>
        </w:rPr>
      </w:pPr>
      <w:r>
        <w:rPr>
          <w:szCs w:val="24"/>
        </w:rPr>
        <w:t xml:space="preserve">81.5. Vykdant Aprašo 10.2.1.3 papunktyje nurodytą savanorišką veiklą: </w:t>
      </w:r>
    </w:p>
    <w:p w14:paraId="3D05079E" w14:textId="77777777" w:rsidR="0030113E" w:rsidRDefault="00960945">
      <w:pPr>
        <w:spacing w:line="360" w:lineRule="auto"/>
        <w:ind w:firstLine="567"/>
        <w:jc w:val="both"/>
        <w:rPr>
          <w:sz w:val="18"/>
          <w:szCs w:val="18"/>
        </w:rPr>
      </w:pPr>
      <w:r>
        <w:rPr>
          <w:szCs w:val="24"/>
        </w:rPr>
        <w:t xml:space="preserve">81.5.1. </w:t>
      </w:r>
      <w:r>
        <w:rPr>
          <w:szCs w:val="24"/>
          <w:lang w:eastAsia="lt-LT"/>
        </w:rPr>
        <w:t>iki projekto veiklų dalyvio (-ių) įtraukimo į Aprašo 10.2.1.3 papunktyje nurodytos savanoriškos veiklos vykdymą:</w:t>
      </w:r>
    </w:p>
    <w:p w14:paraId="3D05079F" w14:textId="77777777" w:rsidR="0030113E" w:rsidRDefault="00960945">
      <w:pPr>
        <w:spacing w:line="360" w:lineRule="auto"/>
        <w:ind w:firstLine="567"/>
        <w:jc w:val="both"/>
        <w:rPr>
          <w:sz w:val="18"/>
          <w:szCs w:val="18"/>
        </w:rPr>
      </w:pPr>
      <w:r>
        <w:rPr>
          <w:szCs w:val="24"/>
          <w:lang w:eastAsia="lt-LT"/>
        </w:rPr>
        <w:t xml:space="preserve">81.5.1.1. būtų pasirašytas ir įgyvendinančiajai institucijai projekto sutartyje nustatyta tvarka pateiktas projekto vykdytojo ir (ar)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14:paraId="3D0507A0" w14:textId="77777777" w:rsidR="0030113E" w:rsidRDefault="00960945">
      <w:pPr>
        <w:spacing w:line="360" w:lineRule="auto"/>
        <w:ind w:firstLine="567"/>
        <w:jc w:val="both"/>
        <w:rPr>
          <w:szCs w:val="24"/>
        </w:rPr>
      </w:pPr>
      <w:r>
        <w:rPr>
          <w:szCs w:val="24"/>
        </w:rPr>
        <w:t>81.5.1.2.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14:paraId="3D0507A1" w14:textId="77777777" w:rsidR="0030113E" w:rsidRDefault="00960945">
      <w:pPr>
        <w:spacing w:line="360" w:lineRule="auto"/>
        <w:ind w:firstLine="567"/>
        <w:jc w:val="both"/>
        <w:rPr>
          <w:lang w:eastAsia="lt-LT"/>
        </w:rPr>
      </w:pPr>
      <w:r>
        <w:rPr>
          <w:szCs w:val="24"/>
        </w:rPr>
        <w:t xml:space="preserve">81.5.2.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14:paraId="3D0507A2" w14:textId="77777777" w:rsidR="0030113E" w:rsidRDefault="00960945">
      <w:pPr>
        <w:spacing w:line="360" w:lineRule="auto"/>
        <w:ind w:firstLine="567"/>
        <w:jc w:val="both"/>
        <w:rPr>
          <w:szCs w:val="24"/>
          <w:lang w:eastAsia="lt-LT"/>
        </w:rPr>
      </w:pPr>
      <w:r>
        <w:rPr>
          <w:szCs w:val="24"/>
          <w:lang w:eastAsia="lt-LT"/>
        </w:rPr>
        <w:t>81.6. Vykdant Aprašo 10.2.1.4 papunktyje nurodytą praktinių darbo įgūdžių įgijimo, ugdymo darbo vietoje pagal pameistrystės darbo sutartį nesudarius mokymo sutarties veiklą:</w:t>
      </w:r>
    </w:p>
    <w:p w14:paraId="3D0507A3" w14:textId="77777777" w:rsidR="0030113E" w:rsidRDefault="00960945">
      <w:pPr>
        <w:spacing w:line="360" w:lineRule="auto"/>
        <w:ind w:firstLine="567"/>
        <w:jc w:val="both"/>
        <w:rPr>
          <w:szCs w:val="24"/>
          <w:lang w:eastAsia="lt-LT"/>
        </w:rPr>
      </w:pPr>
      <w:r>
        <w:rPr>
          <w:szCs w:val="24"/>
          <w:lang w:eastAsia="lt-LT"/>
        </w:rPr>
        <w:t>81.6.1. iki projekto veiklų dalyvio (-ių) įtraukimo į Aprašo 10.2.1.4 papunktyje nurodytas veiklas:</w:t>
      </w:r>
    </w:p>
    <w:p w14:paraId="3D0507A4" w14:textId="77777777" w:rsidR="0030113E" w:rsidRDefault="00960945">
      <w:pPr>
        <w:spacing w:line="360" w:lineRule="auto"/>
        <w:ind w:firstLine="567"/>
        <w:jc w:val="both"/>
        <w:rPr>
          <w:szCs w:val="24"/>
          <w:lang w:eastAsia="lt-LT"/>
        </w:rPr>
      </w:pPr>
      <w:r>
        <w:rPr>
          <w:szCs w:val="24"/>
          <w:lang w:eastAsia="lt-LT"/>
        </w:rPr>
        <w:t xml:space="preserve">81.6.1.1. būtų pasirašytas (-i) ir įgyvendinančiajai institucijai projekto sutartyje nustatyta tvarka pateiktas (-i) projekto vykdytojo ir (ar) partnerio sudarytas (-i) susitarimas (-ai) su projekto veiklų dalyvį (-ius) priimančia organizacija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nesudarant mokymo sutarties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 jei ji su projekto veiklų dalyviu (-iais) sudaromoje </w:t>
      </w:r>
      <w:r>
        <w:t>(-ose) pameistrystės darbo sutartyje (-yse) nenumatys darbdavio patiriamų mokymo išlaidų atlyginimo iš projekto veiklų dalyviui pagal pameistrystės darbo sutartį mokamo darbo užmokesčio</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praktiniams darbo įgūdžių įgyti, ugdyti darbo vietoje; projekto veiklų dalyvį (-ius) priimančios organizacijos atsiskaitymo projekto vykdytojui ar partneriui apie projekto veiklų dalyvio praktinių darbo įgūdžių įgijimą, ugdymą darbo vietoje; kitos, susitarimo šalių nuomone, svarbios sąlygos;</w:t>
      </w:r>
    </w:p>
    <w:p w14:paraId="3D0507A5" w14:textId="77777777" w:rsidR="0030113E" w:rsidRDefault="00960945">
      <w:pPr>
        <w:spacing w:line="360" w:lineRule="auto"/>
        <w:ind w:firstLine="567"/>
        <w:jc w:val="both"/>
        <w:rPr>
          <w:lang w:eastAsia="lt-LT"/>
        </w:rPr>
      </w:pPr>
      <w:r>
        <w:rPr>
          <w:szCs w:val="24"/>
          <w:lang w:eastAsia="lt-LT"/>
        </w:rPr>
        <w:t xml:space="preserve">81.6.1.2. konkretų </w:t>
      </w:r>
      <w:r>
        <w:rPr>
          <w:lang w:eastAsia="lt-LT"/>
        </w:rPr>
        <w:t>projekto veiklų dalyvį priimanti organizacija – darbdavys ir projekto veiklų dalyvis sudarytų p</w:t>
      </w:r>
      <w:r>
        <w:rPr>
          <w:szCs w:val="24"/>
          <w:lang w:eastAsia="lt-LT"/>
        </w:rPr>
        <w:t>ameistrystės darbo sutartį nesudarius mokymo sutarties</w:t>
      </w:r>
      <w:r>
        <w:rPr>
          <w:lang w:eastAsia="lt-LT"/>
        </w:rPr>
        <w:t xml:space="preserve">; </w:t>
      </w:r>
    </w:p>
    <w:p w14:paraId="3D0507A6" w14:textId="77777777" w:rsidR="0030113E" w:rsidRDefault="00960945">
      <w:pPr>
        <w:spacing w:line="360" w:lineRule="auto"/>
        <w:ind w:firstLine="567"/>
        <w:jc w:val="both"/>
        <w:rPr>
          <w:szCs w:val="24"/>
          <w:lang w:eastAsia="lt-LT"/>
        </w:rPr>
      </w:pPr>
      <w:r>
        <w:rPr>
          <w:szCs w:val="24"/>
        </w:rPr>
        <w:t xml:space="preserve">81.6.2.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14:paraId="3D0507A7" w14:textId="77777777" w:rsidR="0030113E" w:rsidRDefault="00960945">
      <w:pPr>
        <w:spacing w:line="360" w:lineRule="auto"/>
        <w:ind w:firstLine="567"/>
        <w:jc w:val="both"/>
        <w:rPr>
          <w:lang w:eastAsia="lt-LT"/>
        </w:rPr>
      </w:pPr>
      <w:r>
        <w:rPr>
          <w:lang w:eastAsia="lt-LT"/>
        </w:rPr>
        <w:t>81.7. Vykdant Aprašo 10.3.2 papunktyje nurodytas veiklas:</w:t>
      </w:r>
    </w:p>
    <w:p w14:paraId="3D0507A8" w14:textId="77777777" w:rsidR="0030113E" w:rsidRDefault="00960945">
      <w:pPr>
        <w:spacing w:line="360" w:lineRule="auto"/>
        <w:ind w:firstLine="567"/>
        <w:jc w:val="both"/>
        <w:rPr>
          <w:color w:val="000000"/>
          <w:lang w:eastAsia="lt-LT"/>
        </w:rPr>
      </w:pPr>
      <w:r>
        <w:rPr>
          <w:szCs w:val="24"/>
          <w:lang w:eastAsia="lt-LT"/>
        </w:rPr>
        <w:t xml:space="preserve">81.7.1. </w:t>
      </w:r>
      <w:r>
        <w:rPr>
          <w:color w:val="000000"/>
          <w:lang w:eastAsia="lt-LT"/>
        </w:rPr>
        <w:t>iki projekto veiklų dalyvio įtraukimo į Aprašo 10.3.2 papunktyje nurodytas pagalbos verslo pradžiai teikimo veiklas įgyvendinančiajai institucijai būtų pateikta vertinti:</w:t>
      </w:r>
    </w:p>
    <w:p w14:paraId="3D0507A9" w14:textId="77777777" w:rsidR="0030113E" w:rsidRDefault="00960945">
      <w:pPr>
        <w:spacing w:line="360" w:lineRule="auto"/>
        <w:ind w:firstLine="567"/>
        <w:jc w:val="both"/>
        <w:rPr>
          <w:color w:val="000000"/>
          <w:lang w:eastAsia="lt-LT"/>
        </w:rPr>
      </w:pPr>
      <w:r>
        <w:rPr>
          <w:color w:val="000000"/>
          <w:lang w:eastAsia="lt-LT"/>
        </w:rPr>
        <w:t xml:space="preserve">81.7.1.1.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14:paraId="3D0507AA" w14:textId="77777777" w:rsidR="0030113E" w:rsidRDefault="00960945">
      <w:pPr>
        <w:spacing w:line="360" w:lineRule="auto"/>
        <w:ind w:firstLine="567"/>
        <w:jc w:val="both"/>
        <w:rPr>
          <w:color w:val="000000"/>
          <w:lang w:eastAsia="lt-LT"/>
        </w:rPr>
      </w:pPr>
      <w:r>
        <w:rPr>
          <w:color w:val="000000"/>
          <w:lang w:eastAsia="lt-LT"/>
        </w:rPr>
        <w:t>81.7.1.2.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3D0507AB" w14:textId="77777777" w:rsidR="0030113E" w:rsidRDefault="00960945">
      <w:pPr>
        <w:tabs>
          <w:tab w:val="left" w:pos="993"/>
        </w:tabs>
        <w:spacing w:line="360" w:lineRule="auto"/>
        <w:ind w:firstLine="567"/>
        <w:jc w:val="both"/>
        <w:rPr>
          <w:szCs w:val="24"/>
          <w:lang w:eastAsia="lt-LT"/>
        </w:rPr>
      </w:pPr>
      <w:r>
        <w:rPr>
          <w:szCs w:val="24"/>
          <w:lang w:eastAsia="lt-LT"/>
        </w:rPr>
        <w:t xml:space="preserve">81.7.2.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14:paraId="3D0507AC" w14:textId="77777777" w:rsidR="0030113E" w:rsidRDefault="00960945">
      <w:pPr>
        <w:tabs>
          <w:tab w:val="left" w:pos="993"/>
        </w:tabs>
        <w:spacing w:line="360" w:lineRule="auto"/>
        <w:ind w:firstLine="567"/>
        <w:jc w:val="both"/>
      </w:pPr>
      <w:r>
        <w:rPr>
          <w:szCs w:val="24"/>
          <w:lang w:eastAsia="lt-LT"/>
        </w:rPr>
        <w:t xml:space="preserve">81.7.3. projekto lėšomis įsigytos verslo pradžiai skirtos priemonės (t. y. techninė, biuro ar kita įranga) būtų naudojamos jauno verslo subjektų ne trumpiau kaip 3 metus nuo jų įsigijimo dienos (į šį laikotarpį įskaičiuojami laiko tarpai, kai verslo pradžiai skirtos priemonės nenaudojamos dėl to, kad projekto vykdytojas (partneris) aktyviai ieško jauno verslo subjektų, kurių verslo pradžiai reiktų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metams, projekto vykdytojas turi užtikrinti, kad </w:t>
      </w:r>
      <w:r>
        <w:rPr>
          <w:lang w:eastAsia="lt-LT"/>
        </w:rPr>
        <w:t>ši priemonė būtų naudojama jauno verslo subjektų ir po projekto veiklų įgyvendinimo pabaigos tol, kol pasibaigs 3 metų laikotarpis po priemonės įsigijimo.</w:t>
      </w:r>
    </w:p>
    <w:p w14:paraId="3D0507AD" w14:textId="77777777" w:rsidR="0030113E" w:rsidRDefault="00960945">
      <w:pPr>
        <w:spacing w:line="360" w:lineRule="auto"/>
        <w:ind w:firstLine="567"/>
        <w:jc w:val="both"/>
        <w:rPr>
          <w:szCs w:val="24"/>
          <w:lang w:eastAsia="lt-LT"/>
        </w:rPr>
      </w:pPr>
      <w:r>
        <w:rPr>
          <w:lang w:eastAsia="lt-LT"/>
        </w:rPr>
        <w:t xml:space="preserve">81.8. </w:t>
      </w:r>
      <w:r>
        <w:rPr>
          <w:szCs w:val="24"/>
          <w:lang w:eastAsia="lt-LT"/>
        </w:rPr>
        <w:t>Vykdant Aprašo 10.2.1.5 papunktyje nurodytą praktinių darbo įgūdžių įgijimo, ugdymo darbo vietoje pagal savanoriškos praktikos sutartį veiklą:</w:t>
      </w:r>
    </w:p>
    <w:p w14:paraId="3D0507AE" w14:textId="77777777" w:rsidR="0030113E" w:rsidRDefault="00960945">
      <w:pPr>
        <w:spacing w:line="360" w:lineRule="auto"/>
        <w:ind w:firstLine="567"/>
        <w:jc w:val="both"/>
        <w:rPr>
          <w:szCs w:val="24"/>
          <w:lang w:eastAsia="lt-LT"/>
        </w:rPr>
      </w:pPr>
      <w:r>
        <w:rPr>
          <w:szCs w:val="24"/>
          <w:lang w:eastAsia="lt-LT"/>
        </w:rPr>
        <w:t>81.8.1. iki projekto veiklų dalyvio (-ių) įtraukimo į Aprašo 10.2.1.5 papunktyje nurodytas veiklas:</w:t>
      </w:r>
    </w:p>
    <w:p w14:paraId="3D0507AF" w14:textId="77777777" w:rsidR="0030113E" w:rsidRDefault="00960945">
      <w:pPr>
        <w:spacing w:line="360" w:lineRule="auto"/>
        <w:ind w:firstLine="567"/>
        <w:jc w:val="both"/>
        <w:rPr>
          <w:szCs w:val="24"/>
          <w:lang w:eastAsia="lt-LT"/>
        </w:rPr>
      </w:pPr>
      <w:r>
        <w:rPr>
          <w:szCs w:val="24"/>
          <w:lang w:eastAsia="lt-LT"/>
        </w:rPr>
        <w:t xml:space="preserve">81.8.1.1. būtų pasirašytas (-i) ir įgyvendinančiajai institucijai projekto sutartyje nustatyta tvarka pateiktas (-i) projekto vykdytojo ir (ar) partnerio sudarytas (-i) susitarimas (-ai) su projekto veiklų dalyvį (-ius) priimančia organizacija – darbdaviu, kuriame (-iuose) projekto veiklų dalyvis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savanoriškos praktikos trukmė (valandomis); projekto veiklų dalyviui (-iams) savanoriškai praktikai atlikti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savanoriškai praktikai atlikti; projekto veiklų dalyvį (-ius) priimančios organizacijos atsiskaitymo projekto vykdytojui ar partneriui apie projekto veiklų dalyvio (-ių) savanoriškos praktikos atlikimą; kitos, susitarimo šalių nuomone, svarbios sąlygos;</w:t>
      </w:r>
    </w:p>
    <w:p w14:paraId="3D0507B0" w14:textId="77777777" w:rsidR="0030113E" w:rsidRDefault="00960945">
      <w:pPr>
        <w:spacing w:line="360" w:lineRule="auto"/>
        <w:ind w:firstLine="567"/>
        <w:jc w:val="both"/>
        <w:rPr>
          <w:lang w:eastAsia="lt-LT"/>
        </w:rPr>
      </w:pPr>
      <w:r>
        <w:rPr>
          <w:szCs w:val="24"/>
          <w:lang w:eastAsia="lt-LT"/>
        </w:rPr>
        <w:t xml:space="preserve">81.8.1.2.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14:paraId="3D0507B1" w14:textId="77777777" w:rsidR="0030113E" w:rsidRDefault="00960945">
      <w:pPr>
        <w:tabs>
          <w:tab w:val="left" w:pos="993"/>
        </w:tabs>
        <w:spacing w:line="360" w:lineRule="auto"/>
        <w:ind w:firstLine="567"/>
        <w:jc w:val="both"/>
      </w:pPr>
      <w:r>
        <w:rPr>
          <w:lang w:eastAsia="lt-LT"/>
        </w:rPr>
        <w:t>81</w:t>
      </w:r>
      <w:r>
        <w:rPr>
          <w:szCs w:val="24"/>
          <w:lang w:eastAsia="lt-LT"/>
        </w:rPr>
        <w:t>.</w:t>
      </w:r>
      <w:r>
        <w:rPr>
          <w:lang w:eastAsia="lt-LT"/>
        </w:rPr>
        <w:t>8.2.</w:t>
      </w:r>
      <w:r>
        <w:rPr>
          <w:szCs w:val="24"/>
        </w:rPr>
        <w:t xml:space="preserve"> savanoriškos praktikos sutartį projekto veiklų dalyvius priimanti organizacija sudarytų ir vykdytų nepažeisdama Lietuvos Respublikos </w:t>
      </w:r>
      <w:r>
        <w:t>užimtumo įstatyme ir Savanoriškos praktikos atlikimo tvarkos apraše, patvirtintame Lietuvos Respublikos socialinės apsaugos ir darbo ministro 2016 m. spalio 24 d. įsakymu Nr. A1-573 „Dėl Savanoriškos praktikos atlikimo tvarkos aprašo patvirtinimo“, tokioms sutartims sudaryti ir vykdyti nustatytų reikalavimų;</w:t>
      </w:r>
    </w:p>
    <w:p w14:paraId="3D0507B2" w14:textId="77777777" w:rsidR="0030113E" w:rsidRDefault="00960945">
      <w:pPr>
        <w:spacing w:line="360" w:lineRule="auto"/>
        <w:ind w:firstLine="567"/>
        <w:jc w:val="both"/>
        <w:rPr>
          <w:color w:val="000000"/>
          <w:lang w:eastAsia="lt-LT"/>
        </w:rPr>
      </w:pPr>
      <w:r>
        <w:t>81.9.</w:t>
      </w:r>
      <w:r>
        <w:rPr>
          <w:lang w:eastAsia="lt-LT"/>
        </w:rPr>
        <w:t xml:space="preserve"> Jeigu numatoma, kad vykdant Aprašo 10.4 papunktyje nurodytas veiklas ekonominę naudą gaus projekto lėšomis kuriamo ar veikiančio bendradarbiavimo ir informacijos sklaidos tinklo dalyvis – konkretus (-ūs) ūkinės veiklos vykdytojas (-ai), </w:t>
      </w:r>
      <w:r>
        <w:rPr>
          <w:color w:val="000000"/>
          <w:lang w:eastAsia="lt-LT"/>
        </w:rPr>
        <w:t xml:space="preserve">įgyvendinančiajai institucijai būtų pateikta vertinti ši informacija </w:t>
      </w:r>
      <w:r>
        <w:rPr>
          <w:lang w:eastAsia="lt-LT"/>
        </w:rPr>
        <w:t xml:space="preserve">iki ūkinės veiklos vykdytojo (jo atstovų) </w:t>
      </w:r>
      <w:r>
        <w:rPr>
          <w:color w:val="000000"/>
          <w:lang w:eastAsia="lt-LT"/>
        </w:rPr>
        <w:t>įtraukimo į Aprašo 10.4 papunktyje nurodytas veiklas:</w:t>
      </w:r>
    </w:p>
    <w:p w14:paraId="3D0507B3" w14:textId="77777777" w:rsidR="0030113E" w:rsidRDefault="00960945">
      <w:pPr>
        <w:spacing w:line="360" w:lineRule="auto"/>
        <w:ind w:firstLine="567"/>
        <w:jc w:val="both"/>
        <w:rPr>
          <w:color w:val="000000"/>
          <w:lang w:eastAsia="lt-LT"/>
        </w:rPr>
      </w:pPr>
      <w:r>
        <w:rPr>
          <w:color w:val="000000"/>
          <w:lang w:eastAsia="lt-LT"/>
        </w:rPr>
        <w:t>81.9.1. ūkinės veiklos vykdytojo pavadinimas ir ūkinės veiklos sritis pagal ūkinės veiklos vykdytojo įstatus, verslo liudijimą ar individualios veiklos pažymą ar kitus jo teisę vykdyti ūkinę veiklą įrodančius dokumentus;</w:t>
      </w:r>
    </w:p>
    <w:p w14:paraId="3D0507B4" w14:textId="77777777" w:rsidR="0030113E" w:rsidRDefault="00960945">
      <w:pPr>
        <w:spacing w:line="360" w:lineRule="auto"/>
        <w:ind w:firstLine="567"/>
        <w:jc w:val="both"/>
        <w:rPr>
          <w:color w:val="000000"/>
          <w:lang w:eastAsia="lt-LT"/>
        </w:rPr>
      </w:pPr>
      <w:r>
        <w:rPr>
          <w:color w:val="000000"/>
          <w:lang w:eastAsia="lt-LT"/>
        </w:rPr>
        <w:t xml:space="preserve">81.9.2. ekonominės naudos, kurią ūkinės veiklos vykdytojas gaus iš projekto lėšomis </w:t>
      </w:r>
      <w:r>
        <w:rPr>
          <w:lang w:eastAsia="lt-LT"/>
        </w:rPr>
        <w:t>kuriamo ar veikiančio bendradarbiavimo ir informacijos tinklo, apibūdinimas;</w:t>
      </w:r>
    </w:p>
    <w:p w14:paraId="3D0507B5" w14:textId="77777777" w:rsidR="0030113E" w:rsidRDefault="00960945">
      <w:pPr>
        <w:spacing w:line="360" w:lineRule="auto"/>
        <w:ind w:firstLine="567"/>
        <w:jc w:val="both"/>
        <w:rPr>
          <w:color w:val="000000"/>
          <w:lang w:eastAsia="lt-LT"/>
        </w:rPr>
      </w:pPr>
      <w:r>
        <w:rPr>
          <w:color w:val="000000"/>
          <w:lang w:eastAsia="lt-LT"/>
        </w:rPr>
        <w:t>81.9.3. ūkinės veiklos vykdytojo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3D0507B6" w14:textId="77777777" w:rsidR="0030113E" w:rsidRDefault="00960945">
      <w:pPr>
        <w:tabs>
          <w:tab w:val="left" w:pos="993"/>
        </w:tabs>
        <w:spacing w:line="360" w:lineRule="auto"/>
        <w:ind w:firstLine="567"/>
        <w:jc w:val="both"/>
        <w:rPr>
          <w:szCs w:val="24"/>
          <w:lang w:eastAsia="lt-LT"/>
        </w:rPr>
      </w:pPr>
      <w:r>
        <w:rPr>
          <w:szCs w:val="24"/>
        </w:rPr>
        <w:t xml:space="preserve">82. </w:t>
      </w:r>
      <w:r>
        <w:rPr>
          <w:szCs w:val="24"/>
          <w:lang w:eastAsia="lt-LT"/>
        </w:rPr>
        <w:t xml:space="preserve">Projekto vykdytojas taip pat turi vykdyti Aprašo 81.4.4, 81.5.1.2, 81.6.1.2 ir 81.8.1.2 papunkčiuose nurodytų sutarčių sudarymo ir vykdymo tinkamumo priežiūrą ir užtikrinti, kad būtų laikomasi Aprašo 81.5.1.1, 81.6.1.1, 81.7.1.1 ir </w:t>
      </w:r>
      <w:r>
        <w:rPr>
          <w:color w:val="000000"/>
          <w:szCs w:val="24"/>
        </w:rPr>
        <w:t>81.8.1.1</w:t>
      </w:r>
      <w:r>
        <w:rPr>
          <w:szCs w:val="24"/>
          <w:lang w:eastAsia="lt-LT"/>
        </w:rPr>
        <w:t xml:space="preserve">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w:t>
      </w:r>
    </w:p>
    <w:p w14:paraId="3D0507B7" w14:textId="77777777" w:rsidR="0030113E" w:rsidRDefault="00960945">
      <w:pPr>
        <w:tabs>
          <w:tab w:val="left" w:pos="993"/>
        </w:tabs>
        <w:spacing w:line="360" w:lineRule="auto"/>
        <w:ind w:firstLine="567"/>
        <w:jc w:val="both"/>
        <w:rPr>
          <w:szCs w:val="24"/>
          <w:lang w:eastAsia="lt-LT"/>
        </w:rPr>
      </w:pPr>
      <w:r>
        <w:t>83. Projekto vykdytojas turi rinkti ir įgyvendinančiajai institucijai teikti informaciją apie kiekvieną Iš Europos socialinio fondo lėšų bendrai finansuojamo projekto veiklų dalyvį Projektų taisyklių 23 skirsnyje ir projekto sutartyje nustatyta tvarka. Jei projekto veiklų dalyvis yra mažametis arba dėl negalios negali užpildyti dalyvio anketos formos ir (ar) projekto vykdytojas turi prieigą prie viešuose registruose arba valstybės ar savivaldybių informacinėse sistemose esančios informacijos apie projekto veiklų dalyvius arba turi informaciją apie projekto veiklų dalyvius (ir gali pagrįsti jos teisingumą patikros vietoje metu pateikdamas projekto veiklų dalyvio ar teisėto atstovo sutikimą teikti dalyvio duomenis), tokiu atveju dalyvio anketoje nustatytą informaciją apie projekto veiklų dalyvius įgyvendinančiajai institucijai pateikia projekto vykdytojas, o iš projekto veiklų dalyvio nereikalaujama užpildyti dalyvio anketos formos.</w:t>
      </w:r>
    </w:p>
    <w:p w14:paraId="3D0507B8" w14:textId="77777777" w:rsidR="0030113E" w:rsidRDefault="00960945">
      <w:pPr>
        <w:tabs>
          <w:tab w:val="left" w:pos="993"/>
        </w:tabs>
        <w:spacing w:line="360" w:lineRule="auto"/>
        <w:ind w:firstLine="567"/>
        <w:jc w:val="both"/>
        <w:rPr>
          <w:color w:val="000000"/>
          <w:szCs w:val="24"/>
        </w:rPr>
      </w:pPr>
      <w:r>
        <w:rPr>
          <w:szCs w:val="24"/>
          <w:lang w:eastAsia="lt-LT"/>
        </w:rPr>
        <w:t xml:space="preserve">84. Tuo atveju, kai Aprašo 37 ir 39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pagalba, ir priėmusi sprendimą dėl nereikšmingos (</w:t>
      </w:r>
      <w:r>
        <w:rPr>
          <w:i/>
          <w:color w:val="000000"/>
          <w:szCs w:val="24"/>
        </w:rPr>
        <w:t>de minimis</w:t>
      </w:r>
      <w:r>
        <w:rPr>
          <w:color w:val="000000"/>
          <w:szCs w:val="24"/>
        </w:rPr>
        <w:t>) pagalbos priskyrimo konkrečiai projekto veiklų dalyvius priimančiai organizacijai ar jaunam verslo subjektui, projekto vykdytojas turi:</w:t>
      </w:r>
    </w:p>
    <w:p w14:paraId="3D0507B9" w14:textId="77777777" w:rsidR="0030113E" w:rsidRDefault="00960945">
      <w:pPr>
        <w:tabs>
          <w:tab w:val="left" w:pos="993"/>
        </w:tabs>
        <w:spacing w:line="360" w:lineRule="auto"/>
        <w:ind w:firstLine="567"/>
        <w:jc w:val="both"/>
        <w:rPr>
          <w:color w:val="000000"/>
          <w:szCs w:val="24"/>
        </w:rPr>
      </w:pPr>
      <w:r>
        <w:rPr>
          <w:szCs w:val="24"/>
        </w:rPr>
        <w:t xml:space="preserve">84.1. </w:t>
      </w:r>
      <w:r>
        <w:rPr>
          <w:color w:val="000000"/>
          <w:szCs w:val="24"/>
        </w:rPr>
        <w:t>informuoti įgyvendinančiąją instituciją apie Aprašo 81.5.1.1, 81.6.1.1, 81.7.1.1 ir 81.8.1.1 papunkčiuose nurodytų susitarimų nuostatų pasikeitimą ne vėliau kaip per 5 darbo dienas nuo susitarimo pakeitimo sudarymo dienos;</w:t>
      </w:r>
      <w:r>
        <w:t xml:space="preserve"> </w:t>
      </w:r>
    </w:p>
    <w:p w14:paraId="3D0507BA" w14:textId="77777777" w:rsidR="0030113E" w:rsidRDefault="00960945">
      <w:pPr>
        <w:spacing w:line="360" w:lineRule="auto"/>
        <w:ind w:firstLine="567"/>
        <w:jc w:val="both"/>
        <w:rPr>
          <w:color w:val="000000"/>
          <w:lang w:eastAsia="lt-LT"/>
        </w:rPr>
      </w:pPr>
      <w:r>
        <w:rPr>
          <w:color w:val="000000"/>
          <w:szCs w:val="24"/>
        </w:rPr>
        <w:t xml:space="preserve">84.2. pagal pasikeitusias sąlygas projekto veiklų dalyvius į projekto veiklas įtraukti ir pagalbą jauno verslo subjekto verslo pradžiai pradėti teikti tik po to, kai </w:t>
      </w:r>
      <w:r>
        <w:rPr>
          <w:color w:val="000000"/>
          <w:lang w:eastAsia="lt-LT"/>
        </w:rPr>
        <w:t>įgyvendinančioji institucija atliks Aprašo 36 ir 38 punktuose, o projekto vykdytojas įgyvendinančiosios institucijos nurodymu – Aprašo 37 ir 39 punktuose nurodytus veiksmus</w:t>
      </w:r>
      <w:r>
        <w:rPr>
          <w:color w:val="000000"/>
          <w:szCs w:val="24"/>
        </w:rPr>
        <w:t>.</w:t>
      </w:r>
    </w:p>
    <w:p w14:paraId="3D0507BB" w14:textId="77777777" w:rsidR="0030113E" w:rsidRDefault="00960945">
      <w:pPr>
        <w:spacing w:line="360" w:lineRule="auto"/>
        <w:ind w:firstLine="567"/>
        <w:jc w:val="both"/>
        <w:rPr>
          <w:sz w:val="18"/>
          <w:szCs w:val="18"/>
        </w:rPr>
      </w:pPr>
      <w:r>
        <w:rPr>
          <w:szCs w:val="24"/>
        </w:rPr>
        <w:t xml:space="preserve">85. Pagal Priemonę įgyvendinamiems projektams projekto sutartyje gali būti numatytas avansas. Avanso suma negali viršyti 30 procentų projektui įgyvendinti skirtos projekto finansavimo lėšų sumos. </w:t>
      </w:r>
    </w:p>
    <w:p w14:paraId="3D0507BC" w14:textId="77777777" w:rsidR="0030113E" w:rsidRDefault="00960945">
      <w:pPr>
        <w:spacing w:line="360" w:lineRule="auto"/>
        <w:ind w:firstLine="567"/>
        <w:jc w:val="both"/>
        <w:rPr>
          <w:sz w:val="18"/>
          <w:szCs w:val="18"/>
        </w:rPr>
      </w:pPr>
      <w:r>
        <w:rPr>
          <w:szCs w:val="24"/>
        </w:rPr>
        <w:t>86. Projekto vykdytojas, įgyvendindamas projektą, privalo imtis visų būtinų veiksmų ES fondų finansavimui viešinti, kaip nustatyta Projektų taisyklių 37 skirsnyje ir projekto sutartyje.</w:t>
      </w:r>
    </w:p>
    <w:p w14:paraId="3D0507BD" w14:textId="77777777" w:rsidR="0030113E" w:rsidRDefault="00960945">
      <w:pPr>
        <w:spacing w:line="360" w:lineRule="auto"/>
        <w:ind w:firstLine="567"/>
        <w:jc w:val="both"/>
        <w:rPr>
          <w:sz w:val="18"/>
          <w:szCs w:val="18"/>
        </w:rPr>
      </w:pPr>
      <w:r>
        <w:rPr>
          <w:szCs w:val="24"/>
        </w:rPr>
        <w:t>87. Pareiškėjai ir projekto vykdytojai turi teisę apskųsti įgyvendinančiosios institucijos, Ministerijos veiksmus arba neveikimą Projektų taisyklių 43 skirsnyje nustatyta tvarka.</w:t>
      </w:r>
    </w:p>
    <w:p w14:paraId="3D0507BE" w14:textId="77777777" w:rsidR="0030113E" w:rsidRDefault="0030113E">
      <w:pPr>
        <w:spacing w:line="360" w:lineRule="auto"/>
        <w:ind w:firstLine="567"/>
        <w:jc w:val="center"/>
        <w:rPr>
          <w:b/>
          <w:szCs w:val="24"/>
          <w:lang w:eastAsia="lt-LT"/>
        </w:rPr>
      </w:pPr>
    </w:p>
    <w:p w14:paraId="3D0507BF" w14:textId="07384318" w:rsidR="0030113E" w:rsidRDefault="00960945">
      <w:pPr>
        <w:spacing w:line="360" w:lineRule="auto"/>
        <w:ind w:firstLine="567"/>
        <w:jc w:val="center"/>
        <w:rPr>
          <w:b/>
          <w:szCs w:val="24"/>
          <w:lang w:eastAsia="lt-LT"/>
        </w:rPr>
      </w:pPr>
      <w:r>
        <w:rPr>
          <w:b/>
          <w:szCs w:val="24"/>
          <w:lang w:eastAsia="lt-LT"/>
        </w:rPr>
        <w:t>VIII SKYRIUS</w:t>
      </w:r>
    </w:p>
    <w:p w14:paraId="3D0507C0" w14:textId="77777777" w:rsidR="0030113E" w:rsidRDefault="00960945">
      <w:pPr>
        <w:ind w:firstLine="629"/>
        <w:jc w:val="center"/>
        <w:rPr>
          <w:b/>
          <w:szCs w:val="24"/>
          <w:lang w:eastAsia="lt-LT"/>
        </w:rPr>
      </w:pPr>
      <w:r>
        <w:rPr>
          <w:b/>
          <w:szCs w:val="24"/>
          <w:lang w:eastAsia="lt-LT"/>
        </w:rPr>
        <w:t>APRAŠO KEITIMO TVARKA</w:t>
      </w:r>
    </w:p>
    <w:p w14:paraId="3D0507C1" w14:textId="77777777" w:rsidR="0030113E" w:rsidRDefault="0030113E">
      <w:pPr>
        <w:ind w:firstLine="567"/>
        <w:jc w:val="center"/>
        <w:rPr>
          <w:b/>
          <w:szCs w:val="24"/>
          <w:lang w:eastAsia="lt-LT"/>
        </w:rPr>
      </w:pPr>
    </w:p>
    <w:p w14:paraId="3D0507C2" w14:textId="77777777" w:rsidR="0030113E" w:rsidRDefault="00960945">
      <w:pPr>
        <w:spacing w:line="360" w:lineRule="auto"/>
        <w:ind w:left="567"/>
        <w:jc w:val="both"/>
        <w:rPr>
          <w:sz w:val="18"/>
          <w:szCs w:val="18"/>
        </w:rPr>
      </w:pPr>
      <w:r>
        <w:rPr>
          <w:szCs w:val="24"/>
        </w:rPr>
        <w:t xml:space="preserve">88. Aprašo keitimo tvarka nustatyta Projektų taisyklių 11 skirsnyje. </w:t>
      </w:r>
    </w:p>
    <w:p w14:paraId="3D0507C3" w14:textId="272D5E52" w:rsidR="0030113E" w:rsidRDefault="00960945">
      <w:pPr>
        <w:spacing w:line="360" w:lineRule="auto"/>
        <w:ind w:firstLine="567"/>
        <w:jc w:val="both"/>
        <w:rPr>
          <w:szCs w:val="24"/>
        </w:rPr>
      </w:pPr>
      <w:r>
        <w:rPr>
          <w:szCs w:val="24"/>
        </w:rPr>
        <w:t>89. Jei Aprašas keičiamas jau atrinkus projektus, šie pakeitimai, nepažeidžiant lygiateisiškumo principo, taikomi ir įgyvendinamiems projektams Projektų taisyklių 91 punkte nustatytais atvejais.</w:t>
      </w:r>
    </w:p>
    <w:p w14:paraId="3D0507C6" w14:textId="0D0E89D2" w:rsidR="0030113E" w:rsidRDefault="00960945" w:rsidP="00960945">
      <w:pPr>
        <w:ind w:firstLine="567"/>
        <w:jc w:val="center"/>
      </w:pPr>
      <w:r>
        <w:rPr>
          <w:szCs w:val="24"/>
        </w:rPr>
        <w:t>______________</w:t>
      </w:r>
    </w:p>
    <w:p w14:paraId="45F961D8" w14:textId="77777777" w:rsidR="00960945" w:rsidRDefault="00960945" w:rsidP="00960945">
      <w:pPr>
        <w:sectPr w:rsidR="00960945" w:rsidSect="00960945">
          <w:headerReference w:type="default" r:id="rId15"/>
          <w:pgSz w:w="11906" w:h="16838"/>
          <w:pgMar w:top="1701" w:right="567" w:bottom="1134" w:left="1701" w:header="567" w:footer="567" w:gutter="0"/>
          <w:pgNumType w:start="1"/>
          <w:cols w:space="1296"/>
          <w:titlePg/>
          <w:docGrid w:linePitch="360"/>
        </w:sectPr>
      </w:pPr>
    </w:p>
    <w:p w14:paraId="3D0507C7" w14:textId="4C6BF5FA" w:rsidR="0030113E" w:rsidRDefault="00960945">
      <w:pPr>
        <w:ind w:firstLine="8789"/>
        <w:rPr>
          <w:lang w:eastAsia="lt-LT"/>
        </w:rPr>
      </w:pPr>
      <w:r>
        <w:rPr>
          <w:lang w:eastAsia="lt-LT"/>
        </w:rPr>
        <w:t>2014–2020 metų Europos Sąjungos fondų investicijų</w:t>
      </w:r>
    </w:p>
    <w:p w14:paraId="3D0507C8" w14:textId="77777777" w:rsidR="0030113E" w:rsidRDefault="00960945">
      <w:pPr>
        <w:ind w:firstLine="8789"/>
        <w:rPr>
          <w:lang w:eastAsia="lt-LT"/>
        </w:rPr>
      </w:pPr>
      <w:r>
        <w:rPr>
          <w:lang w:eastAsia="lt-LT"/>
        </w:rPr>
        <w:t>veiksmų programos 8 prioriteto „Socialinės įtraukties</w:t>
      </w:r>
    </w:p>
    <w:p w14:paraId="3D0507C9" w14:textId="77777777" w:rsidR="0030113E" w:rsidRDefault="00960945">
      <w:pPr>
        <w:ind w:firstLine="8789"/>
        <w:rPr>
          <w:lang w:eastAsia="lt-LT"/>
        </w:rPr>
      </w:pPr>
      <w:r>
        <w:rPr>
          <w:lang w:eastAsia="lt-LT"/>
        </w:rPr>
        <w:t>didinimas ir kova su skurdu“ Nr. 08.6.1-ESFA-T-927</w:t>
      </w:r>
    </w:p>
    <w:p w14:paraId="3D0507CA" w14:textId="77777777" w:rsidR="0030113E" w:rsidRDefault="00960945">
      <w:pPr>
        <w:ind w:firstLine="8789"/>
        <w:rPr>
          <w:lang w:eastAsia="lt-LT"/>
        </w:rPr>
      </w:pPr>
      <w:r>
        <w:rPr>
          <w:lang w:eastAsia="lt-LT"/>
        </w:rPr>
        <w:t xml:space="preserve">priemonės „Spartesnis vietos plėtros strategijų </w:t>
      </w:r>
    </w:p>
    <w:p w14:paraId="3D0507CB" w14:textId="77777777" w:rsidR="0030113E" w:rsidRDefault="00960945">
      <w:pPr>
        <w:ind w:firstLine="8789"/>
        <w:rPr>
          <w:lang w:eastAsia="lt-LT"/>
        </w:rPr>
      </w:pPr>
      <w:r>
        <w:rPr>
          <w:lang w:eastAsia="lt-LT"/>
        </w:rPr>
        <w:t>įgyvendinimas“ projektų finansavimo sąlygų aprašo</w:t>
      </w:r>
    </w:p>
    <w:p w14:paraId="3D0507CC" w14:textId="77777777" w:rsidR="0030113E" w:rsidRDefault="00960945">
      <w:pPr>
        <w:ind w:firstLine="8789"/>
        <w:rPr>
          <w:lang w:eastAsia="lt-LT"/>
        </w:rPr>
      </w:pPr>
      <w:r>
        <w:rPr>
          <w:lang w:eastAsia="lt-LT"/>
        </w:rPr>
        <w:t>1 priedas</w:t>
      </w:r>
    </w:p>
    <w:p w14:paraId="3D0507CD" w14:textId="77777777" w:rsidR="0030113E" w:rsidRDefault="0030113E">
      <w:pPr>
        <w:ind w:firstLine="8789"/>
        <w:rPr>
          <w:lang w:eastAsia="lt-LT"/>
        </w:rPr>
      </w:pPr>
    </w:p>
    <w:p w14:paraId="3D0507CE" w14:textId="77777777" w:rsidR="0030113E" w:rsidRDefault="0030113E">
      <w:pPr>
        <w:ind w:firstLine="8789"/>
        <w:rPr>
          <w:lang w:eastAsia="lt-LT"/>
        </w:rPr>
      </w:pPr>
    </w:p>
    <w:p w14:paraId="3D0507CF" w14:textId="77777777" w:rsidR="0030113E" w:rsidRDefault="00960945">
      <w:pPr>
        <w:jc w:val="center"/>
        <w:rPr>
          <w:b/>
          <w:lang w:eastAsia="lt-LT"/>
        </w:rPr>
      </w:pPr>
      <w:r>
        <w:rPr>
          <w:b/>
          <w:lang w:eastAsia="lt-LT"/>
        </w:rPr>
        <w:t>PROJEKTO TINKAMUMO FINANSUOTI VERTINIMO LENTELĖ</w:t>
      </w:r>
    </w:p>
    <w:p w14:paraId="3D0507D0" w14:textId="77777777" w:rsidR="0030113E" w:rsidRDefault="0030113E">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252"/>
        <w:gridCol w:w="4098"/>
        <w:gridCol w:w="187"/>
        <w:gridCol w:w="1276"/>
        <w:gridCol w:w="142"/>
        <w:gridCol w:w="1416"/>
      </w:tblGrid>
      <w:tr w:rsidR="0030113E" w14:paraId="3D0507D3" w14:textId="77777777">
        <w:tc>
          <w:tcPr>
            <w:tcW w:w="4812" w:type="dxa"/>
          </w:tcPr>
          <w:p w14:paraId="3D0507D1" w14:textId="77777777" w:rsidR="0030113E" w:rsidRDefault="00960945">
            <w:pPr>
              <w:rPr>
                <w:b/>
                <w:bCs/>
                <w:lang w:eastAsia="lt-LT"/>
              </w:rPr>
            </w:pPr>
            <w:r>
              <w:rPr>
                <w:b/>
                <w:bCs/>
                <w:lang w:eastAsia="lt-LT"/>
              </w:rPr>
              <w:t>Paraiškos kodas</w:t>
            </w:r>
          </w:p>
        </w:tc>
        <w:tc>
          <w:tcPr>
            <w:tcW w:w="10356" w:type="dxa"/>
            <w:gridSpan w:val="6"/>
          </w:tcPr>
          <w:p w14:paraId="3D0507D2" w14:textId="77777777" w:rsidR="0030113E" w:rsidRDefault="0030113E">
            <w:pPr>
              <w:rPr>
                <w:bCs/>
                <w:i/>
                <w:lang w:eastAsia="lt-LT"/>
              </w:rPr>
            </w:pPr>
          </w:p>
        </w:tc>
      </w:tr>
      <w:tr w:rsidR="0030113E" w14:paraId="3D0507D6" w14:textId="77777777">
        <w:tc>
          <w:tcPr>
            <w:tcW w:w="4812" w:type="dxa"/>
          </w:tcPr>
          <w:p w14:paraId="3D0507D4" w14:textId="77777777" w:rsidR="0030113E" w:rsidRDefault="00960945">
            <w:pPr>
              <w:rPr>
                <w:b/>
                <w:bCs/>
                <w:lang w:eastAsia="lt-LT"/>
              </w:rPr>
            </w:pPr>
            <w:r>
              <w:rPr>
                <w:b/>
                <w:bCs/>
                <w:lang w:eastAsia="lt-LT"/>
              </w:rPr>
              <w:t>Pareiškėjo pavadinimas</w:t>
            </w:r>
          </w:p>
        </w:tc>
        <w:tc>
          <w:tcPr>
            <w:tcW w:w="10356" w:type="dxa"/>
            <w:gridSpan w:val="6"/>
          </w:tcPr>
          <w:p w14:paraId="3D0507D5" w14:textId="77777777" w:rsidR="0030113E" w:rsidRDefault="0030113E">
            <w:pPr>
              <w:rPr>
                <w:bCs/>
                <w:i/>
                <w:lang w:eastAsia="lt-LT"/>
              </w:rPr>
            </w:pPr>
          </w:p>
        </w:tc>
      </w:tr>
      <w:tr w:rsidR="0030113E" w14:paraId="3D0507D9" w14:textId="77777777">
        <w:tc>
          <w:tcPr>
            <w:tcW w:w="4812" w:type="dxa"/>
          </w:tcPr>
          <w:p w14:paraId="3D0507D7" w14:textId="77777777" w:rsidR="0030113E" w:rsidRDefault="00960945">
            <w:pPr>
              <w:rPr>
                <w:b/>
                <w:bCs/>
                <w:lang w:eastAsia="lt-LT"/>
              </w:rPr>
            </w:pPr>
            <w:r>
              <w:rPr>
                <w:b/>
                <w:bCs/>
                <w:lang w:eastAsia="lt-LT"/>
              </w:rPr>
              <w:t>Projekto pavadinimas</w:t>
            </w:r>
          </w:p>
        </w:tc>
        <w:tc>
          <w:tcPr>
            <w:tcW w:w="10356" w:type="dxa"/>
            <w:gridSpan w:val="6"/>
          </w:tcPr>
          <w:p w14:paraId="3D0507D8" w14:textId="77777777" w:rsidR="0030113E" w:rsidRDefault="0030113E">
            <w:pPr>
              <w:rPr>
                <w:bCs/>
                <w:i/>
                <w:lang w:eastAsia="lt-LT"/>
              </w:rPr>
            </w:pPr>
          </w:p>
        </w:tc>
      </w:tr>
      <w:tr w:rsidR="0030113E" w14:paraId="3D0507DD" w14:textId="77777777">
        <w:tc>
          <w:tcPr>
            <w:tcW w:w="15168" w:type="dxa"/>
            <w:gridSpan w:val="7"/>
          </w:tcPr>
          <w:p w14:paraId="3D0507DA" w14:textId="77777777" w:rsidR="0030113E" w:rsidRDefault="00960945">
            <w:pPr>
              <w:rPr>
                <w:b/>
                <w:bCs/>
                <w:lang w:eastAsia="lt-LT"/>
              </w:rPr>
            </w:pPr>
            <w:r>
              <w:rPr>
                <w:b/>
                <w:bCs/>
                <w:lang w:eastAsia="lt-LT"/>
              </w:rPr>
              <w:t>Projektą planuojama įgyvendinti:</w:t>
            </w:r>
          </w:p>
          <w:p w14:paraId="3D0507DB" w14:textId="77777777" w:rsidR="0030113E" w:rsidRDefault="0030113E">
            <w:pPr>
              <w:rPr>
                <w:sz w:val="10"/>
                <w:szCs w:val="10"/>
              </w:rPr>
            </w:pPr>
          </w:p>
          <w:p w14:paraId="3D0507DC" w14:textId="77777777" w:rsidR="0030113E" w:rsidRDefault="00960945">
            <w:pPr>
              <w:rPr>
                <w:b/>
                <w:bCs/>
                <w:lang w:eastAsia="lt-LT"/>
              </w:rPr>
            </w:pPr>
            <w:r>
              <w:rPr>
                <w:b/>
                <w:bCs/>
                <w:lang w:eastAsia="lt-LT"/>
              </w:rPr>
              <w:t xml:space="preserve"> su partneriu (-iais)              </w:t>
            </w:r>
            <w:r>
              <w:rPr>
                <w:b/>
                <w:bCs/>
                <w:lang w:eastAsia="lt-LT"/>
              </w:rPr>
              <w:t> be partnerio (-ių)</w:t>
            </w:r>
          </w:p>
        </w:tc>
      </w:tr>
      <w:tr w:rsidR="0030113E" w14:paraId="3D0507E2" w14:textId="77777777">
        <w:tc>
          <w:tcPr>
            <w:tcW w:w="15168" w:type="dxa"/>
            <w:gridSpan w:val="7"/>
          </w:tcPr>
          <w:p w14:paraId="3D0507DE" w14:textId="77777777" w:rsidR="0030113E" w:rsidRDefault="0030113E">
            <w:pPr>
              <w:rPr>
                <w:sz w:val="10"/>
                <w:szCs w:val="10"/>
              </w:rPr>
            </w:pPr>
          </w:p>
          <w:p w14:paraId="3D0507DF" w14:textId="77777777" w:rsidR="0030113E" w:rsidRDefault="00960945">
            <w:pPr>
              <w:rPr>
                <w:b/>
                <w:bCs/>
                <w:lang w:eastAsia="lt-LT"/>
              </w:rPr>
            </w:pPr>
            <w:r>
              <w:rPr>
                <w:b/>
                <w:bCs/>
                <w:lang w:eastAsia="lt-LT"/>
              </w:rPr>
              <w:t xml:space="preserve"> PIRMINĖ               </w:t>
            </w:r>
            <w:r>
              <w:rPr>
                <w:b/>
                <w:bCs/>
                <w:lang w:eastAsia="lt-LT"/>
              </w:rPr>
              <w:t>PATIKSLINTA</w:t>
            </w:r>
          </w:p>
          <w:p w14:paraId="3D0507E0" w14:textId="77777777" w:rsidR="0030113E" w:rsidRDefault="0030113E">
            <w:pPr>
              <w:rPr>
                <w:sz w:val="10"/>
                <w:szCs w:val="10"/>
              </w:rPr>
            </w:pPr>
          </w:p>
          <w:p w14:paraId="3D0507E1" w14:textId="77777777" w:rsidR="0030113E" w:rsidRDefault="0030113E">
            <w:pPr>
              <w:rPr>
                <w:bCs/>
                <w:i/>
                <w:lang w:eastAsia="lt-LT"/>
              </w:rPr>
            </w:pPr>
          </w:p>
        </w:tc>
      </w:tr>
      <w:tr w:rsidR="0030113E" w14:paraId="3D0507E9" w14:textId="77777777">
        <w:tblPrEx>
          <w:tblLook w:val="00A0" w:firstRow="1" w:lastRow="0" w:firstColumn="1" w:lastColumn="0" w:noHBand="0" w:noVBand="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D0507E3" w14:textId="77777777" w:rsidR="0030113E" w:rsidRDefault="00960945">
            <w:pPr>
              <w:jc w:val="center"/>
              <w:rPr>
                <w:b/>
                <w:bCs/>
                <w:lang w:eastAsia="lt-LT"/>
              </w:rPr>
            </w:pPr>
            <w:r>
              <w:rPr>
                <w:b/>
                <w:bCs/>
                <w:lang w:eastAsia="lt-LT"/>
              </w:rPr>
              <w:t>Bendrasis reikalavimas /</w:t>
            </w:r>
          </w:p>
          <w:p w14:paraId="3D0507E4" w14:textId="77777777" w:rsidR="0030113E" w:rsidRDefault="00960945">
            <w:pPr>
              <w:jc w:val="center"/>
              <w:rPr>
                <w:b/>
                <w:bCs/>
                <w:lang w:eastAsia="lt-LT"/>
              </w:rPr>
            </w:pPr>
            <w:r>
              <w:rPr>
                <w:b/>
                <w:bCs/>
                <w:lang w:eastAsia="lt-LT"/>
              </w:rPr>
              <w:t>specialusis projektų atrankos kriterijus (toliau – specialusis kriterijus), jo vertinimo aspektai ir paaiškinimai</w:t>
            </w:r>
          </w:p>
          <w:p w14:paraId="3D0507E5" w14:textId="77777777" w:rsidR="0030113E" w:rsidRDefault="0030113E">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14:paraId="3D0507E6" w14:textId="77777777" w:rsidR="0030113E" w:rsidRDefault="00960945">
            <w:pPr>
              <w:jc w:val="center"/>
              <w:rPr>
                <w:b/>
                <w:bCs/>
                <w:lang w:eastAsia="lt-LT"/>
              </w:rPr>
            </w:pPr>
            <w:r>
              <w:rPr>
                <w:b/>
                <w:bCs/>
                <w:lang w:eastAsia="lt-LT"/>
              </w:rPr>
              <w:t>Bendrojo reikalavimo / specialiojo kriterijaus detalizavimas</w:t>
            </w:r>
          </w:p>
          <w:p w14:paraId="3D0507E7" w14:textId="77777777" w:rsidR="0030113E" w:rsidRDefault="0030113E">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D0507E8" w14:textId="77777777" w:rsidR="0030113E" w:rsidRDefault="00960945">
            <w:pPr>
              <w:jc w:val="center"/>
              <w:rPr>
                <w:lang w:eastAsia="lt-LT"/>
              </w:rPr>
            </w:pPr>
            <w:r>
              <w:rPr>
                <w:b/>
                <w:bCs/>
                <w:lang w:eastAsia="lt-LT"/>
              </w:rPr>
              <w:t>Bendrojo reikalavimo / specialiojo kriterijaus vertinimas</w:t>
            </w:r>
          </w:p>
        </w:tc>
      </w:tr>
      <w:tr w:rsidR="0030113E" w14:paraId="3D0507EF" w14:textId="77777777">
        <w:tblPrEx>
          <w:tblLook w:val="00A0" w:firstRow="1" w:lastRow="0" w:firstColumn="1" w:lastColumn="0" w:noHBand="0" w:noVBand="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14:paraId="3D0507EA" w14:textId="77777777" w:rsidR="0030113E" w:rsidRDefault="0030113E"/>
        </w:tc>
        <w:tc>
          <w:tcPr>
            <w:tcW w:w="4111" w:type="dxa"/>
            <w:vMerge/>
            <w:tcBorders>
              <w:left w:val="single" w:sz="4" w:space="0" w:color="000000"/>
              <w:bottom w:val="single" w:sz="4" w:space="0" w:color="000000"/>
              <w:right w:val="single" w:sz="4" w:space="0" w:color="000000"/>
            </w:tcBorders>
            <w:shd w:val="clear" w:color="auto" w:fill="D9D9D9"/>
          </w:tcPr>
          <w:p w14:paraId="3D0507EB" w14:textId="77777777" w:rsidR="0030113E" w:rsidRDefault="0030113E">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D0507EC" w14:textId="77777777" w:rsidR="0030113E" w:rsidRDefault="00960945">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14:paraId="3D0507ED" w14:textId="77777777" w:rsidR="0030113E" w:rsidRDefault="00960945">
            <w:pPr>
              <w:jc w:val="center"/>
              <w:rPr>
                <w:b/>
                <w:bCs/>
                <w:lang w:eastAsia="lt-LT"/>
              </w:rPr>
            </w:pPr>
            <w:r>
              <w:rPr>
                <w:b/>
                <w:bCs/>
                <w:lang w:eastAsia="lt-LT"/>
              </w:rPr>
              <w:t>Komentarai</w:t>
            </w:r>
          </w:p>
          <w:p w14:paraId="3D0507EE" w14:textId="77777777" w:rsidR="0030113E" w:rsidRDefault="0030113E">
            <w:pPr>
              <w:jc w:val="center"/>
              <w:rPr>
                <w:lang w:eastAsia="lt-LT"/>
              </w:rPr>
            </w:pPr>
          </w:p>
        </w:tc>
      </w:tr>
      <w:tr w:rsidR="0030113E" w14:paraId="3D0507F4" w14:textId="77777777">
        <w:tblPrEx>
          <w:tblLook w:val="00A0" w:firstRow="1" w:lastRow="0" w:firstColumn="1" w:lastColumn="0" w:noHBand="0" w:noVBand="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D0507F0" w14:textId="77777777" w:rsidR="0030113E" w:rsidRDefault="0030113E"/>
        </w:tc>
        <w:tc>
          <w:tcPr>
            <w:tcW w:w="4111" w:type="dxa"/>
            <w:tcBorders>
              <w:left w:val="single" w:sz="4" w:space="0" w:color="000000"/>
              <w:bottom w:val="single" w:sz="4" w:space="0" w:color="000000"/>
              <w:right w:val="single" w:sz="4" w:space="0" w:color="000000"/>
            </w:tcBorders>
            <w:shd w:val="clear" w:color="auto" w:fill="auto"/>
          </w:tcPr>
          <w:p w14:paraId="3D0507F1" w14:textId="77777777" w:rsidR="0030113E" w:rsidRDefault="0030113E">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D0507F2" w14:textId="77777777" w:rsidR="0030113E" w:rsidRDefault="0030113E">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0507F3" w14:textId="77777777" w:rsidR="0030113E" w:rsidRDefault="0030113E">
            <w:pPr>
              <w:rPr>
                <w:b/>
                <w:bCs/>
                <w:lang w:eastAsia="lt-LT"/>
              </w:rPr>
            </w:pPr>
          </w:p>
        </w:tc>
      </w:tr>
      <w:tr w:rsidR="0030113E" w14:paraId="3D0507F6"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D0507F5" w14:textId="77777777" w:rsidR="0030113E" w:rsidRDefault="00960945">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Aprašą numatoma finansuoti veikla.</w:t>
            </w:r>
          </w:p>
        </w:tc>
      </w:tr>
      <w:tr w:rsidR="0030113E" w14:paraId="3D0507F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7F7" w14:textId="77777777" w:rsidR="0030113E" w:rsidRDefault="00960945">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14:paraId="3D0507F8" w14:textId="77777777" w:rsidR="0030113E" w:rsidRDefault="00960945">
            <w:pPr>
              <w:jc w:val="both"/>
              <w:rPr>
                <w:lang w:eastAsia="lt-LT"/>
              </w:rPr>
            </w:pPr>
            <w:r>
              <w:rPr>
                <w:lang w:eastAsia="lt-LT"/>
              </w:rPr>
              <w:t>Projekto tikslas ir uždaviniai turi atitikti veiksmų programos 8 prioriteto „Socialinės įtrauktiems didinimas ir kova su skurdu“ 8.6.1 konkretų uždavinį „Pagerinti vietines įsidarbinimo galimybes ir didinti bendruomenių socialinę integraciją, išnaudojant vietos bendruomenių, verslo ir vietos valdžios ryšius“ ir siekiamą rezultatą.</w:t>
            </w:r>
          </w:p>
          <w:p w14:paraId="3D0507F9" w14:textId="77777777" w:rsidR="0030113E" w:rsidRDefault="0030113E">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14:paraId="3D0507FA"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7FB" w14:textId="77777777" w:rsidR="0030113E" w:rsidRDefault="0030113E"/>
        </w:tc>
      </w:tr>
      <w:tr w:rsidR="0030113E" w14:paraId="3D050801"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7FD" w14:textId="77777777" w:rsidR="0030113E" w:rsidRDefault="00960945">
            <w:pPr>
              <w:rPr>
                <w:lang w:eastAsia="lt-LT"/>
              </w:rPr>
            </w:pPr>
            <w:r>
              <w:rPr>
                <w:lang w:eastAsia="lt-LT"/>
              </w:rPr>
              <w:t>1.2. Projekto tikslai, uždaviniai ir veiklos atitinka bent vieną iš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14:paraId="3D0507FE" w14:textId="77777777" w:rsidR="0030113E" w:rsidRDefault="00960945">
            <w:pPr>
              <w:jc w:val="both"/>
              <w:rPr>
                <w:lang w:eastAsia="lt-LT"/>
              </w:rPr>
            </w:pPr>
            <w:r>
              <w:rPr>
                <w:lang w:eastAsia="lt-LT"/>
              </w:rPr>
              <w:t>Projekto tikslas, uždaviniai ir veiklos turi atitikti bent vieną iš veiklų, nurodytų Aprašo 10 punkte.</w:t>
            </w:r>
          </w:p>
        </w:tc>
        <w:tc>
          <w:tcPr>
            <w:tcW w:w="1418" w:type="dxa"/>
            <w:gridSpan w:val="2"/>
            <w:tcBorders>
              <w:top w:val="single" w:sz="4" w:space="0" w:color="auto"/>
              <w:left w:val="single" w:sz="4" w:space="0" w:color="000000"/>
              <w:bottom w:val="single" w:sz="4" w:space="0" w:color="000000"/>
              <w:right w:val="single" w:sz="4" w:space="0" w:color="000000"/>
            </w:tcBorders>
          </w:tcPr>
          <w:p w14:paraId="3D0507FF"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00" w14:textId="77777777" w:rsidR="0030113E" w:rsidRDefault="0030113E"/>
        </w:tc>
      </w:tr>
      <w:tr w:rsidR="0030113E" w14:paraId="3D050807"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02" w14:textId="77777777" w:rsidR="0030113E" w:rsidRDefault="00960945">
            <w:pPr>
              <w:rPr>
                <w:lang w:eastAsia="lt-LT"/>
              </w:rPr>
            </w:pPr>
            <w:r>
              <w:rPr>
                <w:lang w:eastAsia="lt-LT"/>
              </w:rPr>
              <w:t>1.3. Projektas atitinka kitus su projekto veiklomis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14:paraId="3D050803" w14:textId="77777777" w:rsidR="0030113E" w:rsidRDefault="00960945">
            <w:pPr>
              <w:jc w:val="both"/>
            </w:pPr>
            <w:r>
              <w:t xml:space="preserve">Projektas negali apimti veiksmų, kurie nurodyti Aprašo 11 punkte. </w:t>
            </w:r>
          </w:p>
          <w:p w14:paraId="3D050804" w14:textId="77777777" w:rsidR="0030113E" w:rsidRDefault="00960945">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14:paraId="3D050805"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06" w14:textId="77777777" w:rsidR="0030113E" w:rsidRDefault="0030113E"/>
        </w:tc>
      </w:tr>
      <w:tr w:rsidR="0030113E" w14:paraId="3D050809"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3D050808" w14:textId="77777777" w:rsidR="0030113E" w:rsidRDefault="00960945">
            <w:pPr>
              <w:rPr>
                <w:lang w:eastAsia="lt-LT"/>
              </w:rPr>
            </w:pPr>
            <w:r>
              <w:rPr>
                <w:b/>
                <w:bCs/>
                <w:lang w:eastAsia="lt-LT"/>
              </w:rPr>
              <w:t>2. Projektas atitinka strateginio planavimo dokumentų nuostatas.</w:t>
            </w:r>
          </w:p>
        </w:tc>
      </w:tr>
      <w:tr w:rsidR="0030113E" w14:paraId="3D05080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0A" w14:textId="77777777" w:rsidR="0030113E" w:rsidRDefault="00960945">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14:paraId="3D05080B" w14:textId="77777777" w:rsidR="0030113E" w:rsidRDefault="00960945">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14:paraId="3D05080C"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0D" w14:textId="77777777" w:rsidR="0030113E" w:rsidRDefault="0030113E"/>
        </w:tc>
      </w:tr>
      <w:tr w:rsidR="0030113E" w14:paraId="3D050813"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3D05080F" w14:textId="77777777" w:rsidR="0030113E" w:rsidRDefault="00960945">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14:paraId="3D050810" w14:textId="77777777" w:rsidR="0030113E" w:rsidRDefault="00960945">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11"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12" w14:textId="77777777" w:rsidR="0030113E" w:rsidRDefault="0030113E"/>
        </w:tc>
      </w:tr>
      <w:tr w:rsidR="0030113E" w14:paraId="3D050815"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3D050814" w14:textId="77777777" w:rsidR="0030113E" w:rsidRDefault="00960945">
            <w:pPr>
              <w:rPr>
                <w:lang w:eastAsia="lt-LT"/>
              </w:rPr>
            </w:pPr>
            <w:r>
              <w:rPr>
                <w:b/>
                <w:bCs/>
                <w:lang w:eastAsia="lt-LT"/>
              </w:rPr>
              <w:t>3. Projektu siekiama aiškių ir realių kiekybinių uždavinių.</w:t>
            </w:r>
          </w:p>
        </w:tc>
      </w:tr>
      <w:tr w:rsidR="0030113E" w14:paraId="3D05081A"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16" w14:textId="77777777" w:rsidR="0030113E" w:rsidRDefault="00960945">
            <w:pPr>
              <w:rPr>
                <w:lang w:eastAsia="lt-LT"/>
              </w:rPr>
            </w:pPr>
            <w:r>
              <w:rPr>
                <w:lang w:eastAsia="lt-LT"/>
              </w:rPr>
              <w:t>3.1. Projektu prisidedama prie bent vieno Apraše nustatyto veiksmų programos ir (ar) ministerijos priemonių įgyvendinimo plane nurodyto nacionalinio produkto ir (ar)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14:paraId="3D050817" w14:textId="77777777" w:rsidR="0030113E" w:rsidRDefault="00960945">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14:paraId="3D050818" w14:textId="77777777" w:rsidR="0030113E" w:rsidRDefault="0030113E"/>
        </w:tc>
        <w:tc>
          <w:tcPr>
            <w:tcW w:w="1417" w:type="dxa"/>
            <w:tcBorders>
              <w:top w:val="single" w:sz="4" w:space="0" w:color="000000"/>
              <w:left w:val="single" w:sz="4" w:space="0" w:color="000000"/>
              <w:bottom w:val="single" w:sz="4" w:space="0" w:color="auto"/>
              <w:right w:val="single" w:sz="4" w:space="0" w:color="000000"/>
            </w:tcBorders>
          </w:tcPr>
          <w:p w14:paraId="3D050819" w14:textId="77777777" w:rsidR="0030113E" w:rsidRDefault="0030113E">
            <w:pPr>
              <w:rPr>
                <w:lang w:eastAsia="lt-LT"/>
              </w:rPr>
            </w:pPr>
          </w:p>
        </w:tc>
      </w:tr>
      <w:tr w:rsidR="0030113E" w14:paraId="3D05081F" w14:textId="77777777">
        <w:tblPrEx>
          <w:tblLook w:val="00A0" w:firstRow="1" w:lastRow="0" w:firstColumn="1" w:lastColumn="0" w:noHBand="0" w:noVBand="0"/>
        </w:tblPrEx>
        <w:tc>
          <w:tcPr>
            <w:tcW w:w="8080" w:type="dxa"/>
            <w:gridSpan w:val="2"/>
            <w:tcBorders>
              <w:top w:val="single" w:sz="4" w:space="0" w:color="auto"/>
              <w:left w:val="single" w:sz="4" w:space="0" w:color="000000"/>
              <w:bottom w:val="single" w:sz="4" w:space="0" w:color="000000"/>
              <w:right w:val="single" w:sz="4" w:space="0" w:color="000000"/>
            </w:tcBorders>
            <w:hideMark/>
          </w:tcPr>
          <w:p w14:paraId="3D05081B" w14:textId="77777777" w:rsidR="0030113E" w:rsidRDefault="00960945">
            <w:pPr>
              <w:rPr>
                <w:bCs/>
                <w:lang w:eastAsia="lt-LT"/>
              </w:rPr>
            </w:pPr>
            <w:r>
              <w:rPr>
                <w:bCs/>
                <w:lang w:eastAsia="lt-LT"/>
              </w:rPr>
              <w:t>3.2. Išlaikyta nuosekli vidinė projekto logika, t. y. projekto rezultatai yra projekto veiklų padariniai, projekto veiklos sudaro prielaidas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14:paraId="3D05081C" w14:textId="77777777" w:rsidR="0030113E" w:rsidRDefault="0030113E"/>
        </w:tc>
        <w:tc>
          <w:tcPr>
            <w:tcW w:w="1418" w:type="dxa"/>
            <w:gridSpan w:val="2"/>
            <w:tcBorders>
              <w:top w:val="single" w:sz="4" w:space="0" w:color="auto"/>
              <w:left w:val="single" w:sz="4" w:space="0" w:color="000000"/>
              <w:bottom w:val="single" w:sz="4" w:space="0" w:color="000000"/>
              <w:right w:val="single" w:sz="4" w:space="0" w:color="000000"/>
            </w:tcBorders>
          </w:tcPr>
          <w:p w14:paraId="3D05081D"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1E" w14:textId="77777777" w:rsidR="0030113E" w:rsidRDefault="0030113E"/>
        </w:tc>
      </w:tr>
      <w:tr w:rsidR="0030113E" w14:paraId="3D050824"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20" w14:textId="77777777" w:rsidR="0030113E" w:rsidRDefault="00960945">
            <w:pPr>
              <w:rPr>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14:paraId="3D050821" w14:textId="77777777" w:rsidR="0030113E" w:rsidRDefault="0030113E">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14:paraId="3D050822"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23" w14:textId="77777777" w:rsidR="0030113E" w:rsidRDefault="0030113E"/>
        </w:tc>
      </w:tr>
      <w:tr w:rsidR="0030113E" w14:paraId="3D050826"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3D050825" w14:textId="77777777" w:rsidR="0030113E" w:rsidRDefault="00960945">
            <w:pPr>
              <w:rPr>
                <w:lang w:eastAsia="lt-LT"/>
              </w:rPr>
            </w:pPr>
            <w:r>
              <w:rPr>
                <w:b/>
                <w:bCs/>
                <w:lang w:eastAsia="lt-LT"/>
              </w:rPr>
              <w:t>4. Projektas atitinka horizontaliuosius (darnaus vystymosi bei moterų ir vyrų lygybės ir nediskriminavimo) principus, projekto įgyvendinimas yra suderinamas su Europos Sąjungos konkurencijos politikos nuostatomis.</w:t>
            </w:r>
          </w:p>
        </w:tc>
      </w:tr>
      <w:tr w:rsidR="0030113E" w14:paraId="3D05082B"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27" w14:textId="77777777" w:rsidR="0030113E" w:rsidRDefault="00960945">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14:paraId="3D050828" w14:textId="77777777" w:rsidR="0030113E" w:rsidRDefault="0030113E"/>
        </w:tc>
        <w:tc>
          <w:tcPr>
            <w:tcW w:w="1418" w:type="dxa"/>
            <w:gridSpan w:val="2"/>
            <w:tcBorders>
              <w:top w:val="single" w:sz="4" w:space="0" w:color="auto"/>
              <w:left w:val="single" w:sz="4" w:space="0" w:color="000000"/>
              <w:bottom w:val="single" w:sz="4" w:space="0" w:color="000000"/>
              <w:right w:val="single" w:sz="4" w:space="0" w:color="000000"/>
            </w:tcBorders>
          </w:tcPr>
          <w:p w14:paraId="3D050829"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2A" w14:textId="77777777" w:rsidR="0030113E" w:rsidRDefault="0030113E"/>
        </w:tc>
      </w:tr>
      <w:tr w:rsidR="0030113E" w14:paraId="3D050830"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2C" w14:textId="77777777" w:rsidR="0030113E" w:rsidRDefault="00960945">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14:paraId="3D05082D" w14:textId="77777777" w:rsidR="0030113E" w:rsidRDefault="00960945">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3D05082E"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2F" w14:textId="77777777" w:rsidR="0030113E" w:rsidRDefault="0030113E"/>
        </w:tc>
      </w:tr>
      <w:tr w:rsidR="0030113E" w14:paraId="3D050835"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31" w14:textId="77777777" w:rsidR="0030113E" w:rsidRDefault="00960945">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14:paraId="3D050832" w14:textId="77777777" w:rsidR="0030113E" w:rsidRDefault="0030113E"/>
        </w:tc>
        <w:tc>
          <w:tcPr>
            <w:tcW w:w="1418" w:type="dxa"/>
            <w:gridSpan w:val="2"/>
            <w:tcBorders>
              <w:top w:val="single" w:sz="4" w:space="0" w:color="auto"/>
              <w:left w:val="single" w:sz="4" w:space="0" w:color="000000"/>
              <w:bottom w:val="single" w:sz="4" w:space="0" w:color="000000"/>
              <w:right w:val="single" w:sz="4" w:space="0" w:color="000000"/>
            </w:tcBorders>
          </w:tcPr>
          <w:p w14:paraId="3D050833"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34" w14:textId="77777777" w:rsidR="0030113E" w:rsidRDefault="0030113E"/>
        </w:tc>
      </w:tr>
      <w:tr w:rsidR="0030113E" w14:paraId="3D05083A"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36" w14:textId="77777777" w:rsidR="0030113E" w:rsidRDefault="00960945">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14:paraId="3D050837" w14:textId="77777777" w:rsidR="0030113E" w:rsidRDefault="0030113E"/>
        </w:tc>
        <w:tc>
          <w:tcPr>
            <w:tcW w:w="1418" w:type="dxa"/>
            <w:gridSpan w:val="2"/>
            <w:tcBorders>
              <w:top w:val="single" w:sz="4" w:space="0" w:color="auto"/>
              <w:left w:val="single" w:sz="4" w:space="0" w:color="000000"/>
              <w:bottom w:val="single" w:sz="4" w:space="0" w:color="000000"/>
              <w:right w:val="single" w:sz="4" w:space="0" w:color="000000"/>
            </w:tcBorders>
          </w:tcPr>
          <w:p w14:paraId="3D050838"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39" w14:textId="77777777" w:rsidR="0030113E" w:rsidRDefault="0030113E"/>
        </w:tc>
      </w:tr>
      <w:tr w:rsidR="0030113E" w14:paraId="3D05083F"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3B" w14:textId="77777777" w:rsidR="0030113E" w:rsidRDefault="00960945">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14:paraId="3D05083C" w14:textId="77777777" w:rsidR="0030113E" w:rsidRDefault="0030113E"/>
        </w:tc>
        <w:tc>
          <w:tcPr>
            <w:tcW w:w="1418" w:type="dxa"/>
            <w:gridSpan w:val="2"/>
            <w:tcBorders>
              <w:top w:val="single" w:sz="4" w:space="0" w:color="auto"/>
              <w:left w:val="single" w:sz="4" w:space="0" w:color="000000"/>
              <w:bottom w:val="single" w:sz="4" w:space="0" w:color="000000"/>
              <w:right w:val="single" w:sz="4" w:space="0" w:color="000000"/>
            </w:tcBorders>
          </w:tcPr>
          <w:p w14:paraId="3D05083D"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3E" w14:textId="77777777" w:rsidR="0030113E" w:rsidRDefault="0030113E"/>
        </w:tc>
      </w:tr>
      <w:tr w:rsidR="0030113E" w14:paraId="3D050844"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40" w14:textId="77777777" w:rsidR="0030113E" w:rsidRDefault="00960945">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14:paraId="3D050841" w14:textId="77777777" w:rsidR="0030113E" w:rsidRDefault="00960945">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3D050842"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43" w14:textId="77777777" w:rsidR="0030113E" w:rsidRDefault="0030113E"/>
        </w:tc>
      </w:tr>
      <w:tr w:rsidR="0030113E" w14:paraId="3D050849"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45" w14:textId="77777777" w:rsidR="0030113E" w:rsidRDefault="00960945">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14:paraId="3D050846" w14:textId="77777777" w:rsidR="0030113E" w:rsidRDefault="00960945">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3D050847"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48" w14:textId="77777777" w:rsidR="0030113E" w:rsidRDefault="0030113E"/>
        </w:tc>
      </w:tr>
      <w:tr w:rsidR="0030113E" w14:paraId="3D05084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4A" w14:textId="77777777" w:rsidR="0030113E" w:rsidRDefault="00960945">
            <w:pPr>
              <w:rPr>
                <w:lang w:eastAsia="lt-LT"/>
              </w:rPr>
            </w:pPr>
            <w:r>
              <w:rPr>
                <w:lang w:eastAsia="lt-LT"/>
              </w:rPr>
              <w:t>4.3. Projekte nėra numatomi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14:paraId="3D05084B" w14:textId="77777777" w:rsidR="0030113E" w:rsidRDefault="0030113E"/>
        </w:tc>
        <w:tc>
          <w:tcPr>
            <w:tcW w:w="1418" w:type="dxa"/>
            <w:gridSpan w:val="2"/>
            <w:tcBorders>
              <w:top w:val="single" w:sz="4" w:space="0" w:color="000000"/>
              <w:left w:val="single" w:sz="4" w:space="0" w:color="000000"/>
              <w:bottom w:val="single" w:sz="4" w:space="0" w:color="auto"/>
              <w:right w:val="single" w:sz="4" w:space="0" w:color="000000"/>
            </w:tcBorders>
          </w:tcPr>
          <w:p w14:paraId="3D05084C"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4D" w14:textId="77777777" w:rsidR="0030113E" w:rsidRDefault="0030113E"/>
        </w:tc>
      </w:tr>
      <w:tr w:rsidR="0030113E" w14:paraId="3D050853"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3D05084F" w14:textId="77777777" w:rsidR="0030113E" w:rsidRDefault="00960945">
            <w:pPr>
              <w:rPr>
                <w:lang w:eastAsia="lt-LT"/>
              </w:rPr>
            </w:pPr>
            <w:r>
              <w:rPr>
                <w:lang w:eastAsia="lt-LT"/>
              </w:rPr>
              <w:t>4.4. Pasiūlyti konkretūs veiksmai, kurie rodo, kad projektu prisidedama prie moterų ir vyrų lygybės principo įgyvendinimo ir (ar)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14:paraId="3D050850" w14:textId="77777777" w:rsidR="0030113E" w:rsidRDefault="00960945">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29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14:paraId="3D050851"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52" w14:textId="77777777" w:rsidR="0030113E" w:rsidRDefault="0030113E"/>
        </w:tc>
      </w:tr>
      <w:tr w:rsidR="0030113E" w14:paraId="3D05085B"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14:paraId="3D050854" w14:textId="77777777" w:rsidR="0030113E" w:rsidRDefault="00960945">
            <w:pPr>
              <w:rPr>
                <w:lang w:eastAsia="lt-LT"/>
              </w:rPr>
            </w:pPr>
            <w:r>
              <w:rPr>
                <w:lang w:eastAsia="lt-LT"/>
              </w:rPr>
              <w:t xml:space="preserve">4.5. Projektas suderinamas su Europos Sąjungos konkurencijos politikos nuostatomis: </w:t>
            </w:r>
          </w:p>
          <w:p w14:paraId="3D050855" w14:textId="77777777" w:rsidR="0030113E" w:rsidRDefault="00960945">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14:paraId="3D050856" w14:textId="77777777" w:rsidR="0030113E" w:rsidRDefault="00960945">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14:paraId="3D050857" w14:textId="77777777" w:rsidR="0030113E" w:rsidRDefault="00960945">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14:paraId="3D050858" w14:textId="77777777" w:rsidR="0030113E" w:rsidRDefault="00960945">
            <w:pPr>
              <w:jc w:val="both"/>
              <w:rPr>
                <w:lang w:eastAsia="lt-LT"/>
              </w:rPr>
            </w:pPr>
            <w:r>
              <w:rPr>
                <w:lang w:eastAsia="lt-LT"/>
              </w:rPr>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34 ir 35 punktuose.</w:t>
            </w:r>
          </w:p>
        </w:tc>
        <w:tc>
          <w:tcPr>
            <w:tcW w:w="1418" w:type="dxa"/>
            <w:gridSpan w:val="2"/>
            <w:tcBorders>
              <w:top w:val="single" w:sz="4" w:space="0" w:color="auto"/>
              <w:left w:val="single" w:sz="4" w:space="0" w:color="000000"/>
              <w:bottom w:val="single" w:sz="4" w:space="0" w:color="000000"/>
              <w:right w:val="single" w:sz="4" w:space="0" w:color="000000"/>
            </w:tcBorders>
          </w:tcPr>
          <w:p w14:paraId="3D050859" w14:textId="77777777" w:rsidR="0030113E" w:rsidRDefault="0030113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3D05085A" w14:textId="77777777" w:rsidR="0030113E" w:rsidRDefault="0030113E"/>
        </w:tc>
      </w:tr>
      <w:tr w:rsidR="0030113E" w14:paraId="3D05085D"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3D05085C" w14:textId="77777777" w:rsidR="0030113E" w:rsidRDefault="00960945">
            <w:pPr>
              <w:rPr>
                <w:lang w:eastAsia="lt-LT"/>
              </w:rPr>
            </w:pPr>
            <w:r>
              <w:rPr>
                <w:b/>
                <w:bCs/>
                <w:lang w:eastAsia="lt-LT"/>
              </w:rPr>
              <w:t>5. Pareiškėjas ir partneris (-iai) organizaciniu požiūriu yra pajėgūs tinkamai ir laiku įgyvendinti teikiamą projektą ir atitinka jam (jiems) keliamus reikalavimus.</w:t>
            </w:r>
          </w:p>
        </w:tc>
      </w:tr>
      <w:tr w:rsidR="0030113E" w14:paraId="3D05086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5E" w14:textId="77777777" w:rsidR="0030113E" w:rsidRDefault="00960945">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5F" w14:textId="77777777" w:rsidR="0030113E" w:rsidRDefault="00960945">
            <w:pPr>
              <w:jc w:val="both"/>
            </w:pPr>
            <w:r>
              <w:t>Projekto pareiškėjas (partneris) yra juridinis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14:paraId="3D050860"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61" w14:textId="77777777" w:rsidR="0030113E" w:rsidRDefault="0030113E"/>
        </w:tc>
      </w:tr>
      <w:tr w:rsidR="0030113E" w14:paraId="3D05086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63" w14:textId="77777777" w:rsidR="0030113E" w:rsidRDefault="00960945">
            <w:pPr>
              <w:rPr>
                <w:lang w:eastAsia="lt-LT"/>
              </w:rPr>
            </w:pPr>
            <w:r>
              <w:rPr>
                <w:lang w:eastAsia="lt-LT"/>
              </w:rPr>
              <w:t>5.2. Pareiškėjas (partneris) atitinka tinkamų pareiškėjų sąrašą, nustatytą Apraše.</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64" w14:textId="77777777" w:rsidR="0030113E" w:rsidRDefault="00960945">
            <w:pPr>
              <w:jc w:val="both"/>
              <w:rPr>
                <w:lang w:eastAsia="lt-LT"/>
              </w:rPr>
            </w:pPr>
            <w:r>
              <w:rPr>
                <w:szCs w:val="24"/>
                <w:lang w:eastAsia="lt-LT"/>
              </w:rPr>
              <w:t>Tinkami pareiškėjai yra nurodyti Aprašo 13 punkte. Tinkami partneriai yra nurodyti Aprašo 14 punkte. Pareiškėjai ir partneriai turi atitikti Aprašo 15–16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14:paraId="3D050865"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66" w14:textId="77777777" w:rsidR="0030113E" w:rsidRDefault="0030113E"/>
        </w:tc>
      </w:tr>
      <w:tr w:rsidR="0030113E" w14:paraId="3D05086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68" w14:textId="77777777" w:rsidR="0030113E" w:rsidRDefault="00960945">
            <w:pPr>
              <w:rPr>
                <w:lang w:eastAsia="lt-LT"/>
              </w:rPr>
            </w:pPr>
            <w:r>
              <w:rPr>
                <w:lang w:eastAsia="lt-LT"/>
              </w:rPr>
              <w:t>5.3. Pareiškėjas (partneris) turi teisinį pagrindą užsiimti ta veikla (atlikti funkcijas), kuriai pradėti ir (ar) vykdyti, ir (ar)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69" w14:textId="77777777" w:rsidR="0030113E" w:rsidRDefault="00960945">
            <w:pPr>
              <w:jc w:val="both"/>
            </w:pPr>
            <w:r>
              <w:t xml:space="preserve">Pareiškėjas (partneris) pagal savo įstatus (nuostatus) gali užsiimti ta veikla, kuriai </w:t>
            </w:r>
            <w:r>
              <w:rPr>
                <w:lang w:eastAsia="lt-LT"/>
              </w:rPr>
              <w:t>pradėti ir (ar) vykdyti, ir (ar)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14:paraId="3D05086A"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6B" w14:textId="77777777" w:rsidR="0030113E" w:rsidRDefault="0030113E"/>
        </w:tc>
      </w:tr>
      <w:tr w:rsidR="0030113E" w14:paraId="3D05087A"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6D" w14:textId="77777777" w:rsidR="0030113E" w:rsidRDefault="00960945">
            <w:pPr>
              <w:rPr>
                <w:lang w:eastAsia="lt-LT"/>
              </w:rPr>
            </w:pPr>
            <w:r>
              <w:rPr>
                <w:lang w:eastAsia="lt-LT"/>
              </w:rPr>
              <w:t>5.4. Pareiškėjui ir partneriui (-iams) nėra apribojimų gauti finansavimą:</w:t>
            </w:r>
          </w:p>
          <w:p w14:paraId="3D05086E" w14:textId="77777777" w:rsidR="0030113E" w:rsidRDefault="00960945">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14:paraId="3D05086F" w14:textId="77777777" w:rsidR="0030113E" w:rsidRDefault="00960945">
            <w:pPr>
              <w:rPr>
                <w:lang w:eastAsia="lt-LT"/>
              </w:rPr>
            </w:pPr>
            <w:r>
              <w:rPr>
                <w:lang w:eastAsia="lt-LT"/>
              </w:rPr>
              <w:t xml:space="preserve">5.4.2. paraiškos pateikimo dieną pareiškėjas ir partneris (-iai) neturi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 arba kiekvienu atveju skola neviršija 50 eurų </w:t>
            </w:r>
            <w:r>
              <w:rPr>
                <w:i/>
                <w:szCs w:val="24"/>
              </w:rPr>
              <w:t>(tikrinama ne vėliau kaip per 7 dienas nuo paraiškos gavimo dienos; jei nustatoma, kad skola viršija 50 eurų, pareiškėjui leidžiama dokumentais pagrįsti, kad paraiškos pateikimo dieną skola neviršijo 50 eurų)</w:t>
            </w:r>
            <w:r>
              <w:rPr>
                <w:i/>
                <w:iCs/>
                <w:color w:val="000000"/>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lang w:eastAsia="lt-LT"/>
              </w:rPr>
              <w:t>;</w:t>
            </w:r>
          </w:p>
          <w:p w14:paraId="3D050870" w14:textId="77777777" w:rsidR="0030113E" w:rsidRDefault="00960945">
            <w:pPr>
              <w:tabs>
                <w:tab w:val="left" w:pos="851"/>
                <w:tab w:val="left" w:pos="1701"/>
              </w:tabs>
              <w:rPr>
                <w:rFonts w:eastAsia="Calibri"/>
                <w:b/>
                <w:color w:val="000000"/>
                <w:szCs w:val="24"/>
                <w:lang w:eastAsia="lt-LT"/>
              </w:rPr>
            </w:pPr>
            <w:r>
              <w:rPr>
                <w:lang w:eastAsia="lt-LT"/>
              </w:rPr>
              <w:t xml:space="preserve">5.4.3. </w:t>
            </w:r>
            <w:r>
              <w:rPr>
                <w:rFonts w:eastAsia="Calibri"/>
                <w:szCs w:val="24"/>
                <w:lang w:eastAsia="lt-LT"/>
              </w:rPr>
              <w:t xml:space="preserve">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Pr>
                <w:rFonts w:eastAsia="Calibri"/>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 ES finansiniams interesams</w:t>
            </w:r>
            <w:r>
              <w:rPr>
                <w:rFonts w:eastAsia="Calibri"/>
                <w:szCs w:val="24"/>
                <w:lang w:eastAsia="lt-LT"/>
              </w:rPr>
              <w:t xml:space="preserve"> </w:t>
            </w:r>
            <w:r>
              <w:rPr>
                <w:rFonts w:eastAsia="Calibri"/>
                <w:i/>
                <w:szCs w:val="24"/>
                <w:lang w:eastAsia="lt-LT"/>
              </w:rPr>
              <w:t>(</w:t>
            </w:r>
            <w:r>
              <w:rPr>
                <w:rFonts w:eastAsia="Calibri"/>
                <w:i/>
                <w:szCs w:val="24"/>
              </w:rPr>
              <w:t xml:space="preserve">šis apribojimas netaikomas, </w:t>
            </w:r>
            <w:r>
              <w:rPr>
                <w:rFonts w:eastAsia="Calibri"/>
                <w:i/>
                <w:szCs w:val="24"/>
                <w:lang w:eastAsia="lt-LT"/>
              </w:rPr>
              <w:t xml:space="preserve">jei pareiškėjo arba partnerio (-ių) veikla yra finansuojama iš Lietuvos Respublikos valstybės ir (arba) savivaldybių biudžetų ir (arba) valstybės pinigų fondų, taip pat </w:t>
            </w:r>
            <w:r>
              <w:rPr>
                <w:rFonts w:eastAsia="Calibri"/>
                <w:i/>
                <w:szCs w:val="24"/>
              </w:rPr>
              <w:t>Europos investicijų fondui ir Europos investicijų bankui</w:t>
            </w:r>
            <w:r>
              <w:rPr>
                <w:rFonts w:eastAsia="Calibri"/>
                <w:i/>
                <w:szCs w:val="24"/>
                <w:lang w:eastAsia="lt-LT"/>
              </w:rPr>
              <w:t>)</w:t>
            </w:r>
            <w:r>
              <w:rPr>
                <w:color w:val="000000"/>
                <w:lang w:eastAsia="lt-LT"/>
              </w:rPr>
              <w:t xml:space="preserve">; </w:t>
            </w:r>
          </w:p>
          <w:p w14:paraId="3D050871" w14:textId="77777777" w:rsidR="0030113E" w:rsidRDefault="00960945">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t>(Netaikoma)</w:t>
            </w:r>
          </w:p>
          <w:p w14:paraId="3D050872" w14:textId="77777777" w:rsidR="0030113E" w:rsidRDefault="00960945">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14:paraId="3D050873" w14:textId="77777777" w:rsidR="0030113E" w:rsidRDefault="00960945">
            <w:pPr>
              <w:rPr>
                <w:lang w:eastAsia="lt-LT"/>
              </w:rPr>
            </w:pPr>
            <w:r>
              <w:rPr>
                <w:i/>
                <w:lang w:eastAsia="lt-LT"/>
              </w:rPr>
              <w:t>(Netaikoma)</w:t>
            </w:r>
          </w:p>
          <w:p w14:paraId="3D050874" w14:textId="77777777" w:rsidR="0030113E" w:rsidRDefault="00960945">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14:paraId="3D050875" w14:textId="77777777" w:rsidR="0030113E" w:rsidRDefault="00960945">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14:paraId="3D050876" w14:textId="77777777" w:rsidR="0030113E" w:rsidRDefault="00960945">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77" w14:textId="77777777" w:rsidR="0030113E" w:rsidRDefault="0030113E"/>
        </w:tc>
        <w:tc>
          <w:tcPr>
            <w:tcW w:w="1418" w:type="dxa"/>
            <w:gridSpan w:val="2"/>
            <w:tcBorders>
              <w:top w:val="single" w:sz="4" w:space="0" w:color="000000"/>
              <w:left w:val="single" w:sz="4" w:space="0" w:color="000000"/>
              <w:bottom w:val="single" w:sz="4" w:space="0" w:color="000000"/>
              <w:right w:val="single" w:sz="4" w:space="0" w:color="000000"/>
            </w:tcBorders>
          </w:tcPr>
          <w:p w14:paraId="3D050878"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79" w14:textId="77777777" w:rsidR="0030113E" w:rsidRDefault="0030113E"/>
        </w:tc>
      </w:tr>
      <w:tr w:rsidR="0030113E" w14:paraId="3D05087F"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7B" w14:textId="77777777" w:rsidR="0030113E" w:rsidRDefault="00960945">
            <w:pPr>
              <w:rPr>
                <w:lang w:eastAsia="lt-LT"/>
              </w:rPr>
            </w:pPr>
            <w:r>
              <w:rPr>
                <w:lang w:eastAsia="lt-LT"/>
              </w:rPr>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7C" w14:textId="77777777" w:rsidR="0030113E" w:rsidRDefault="00960945">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14:paraId="3D05087D"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7E" w14:textId="77777777" w:rsidR="0030113E" w:rsidRDefault="0030113E"/>
        </w:tc>
      </w:tr>
      <w:tr w:rsidR="0030113E" w14:paraId="3D050884" w14:textId="77777777">
        <w:tblPrEx>
          <w:tblLook w:val="00A0" w:firstRow="1" w:lastRow="0" w:firstColumn="1" w:lastColumn="0" w:noHBand="0" w:noVBand="0"/>
        </w:tblPrEx>
        <w:trPr>
          <w:trHeight w:val="605"/>
        </w:trPr>
        <w:tc>
          <w:tcPr>
            <w:tcW w:w="8080" w:type="dxa"/>
            <w:gridSpan w:val="2"/>
            <w:tcBorders>
              <w:top w:val="single" w:sz="4" w:space="0" w:color="000000"/>
              <w:left w:val="single" w:sz="4" w:space="0" w:color="000000"/>
              <w:right w:val="single" w:sz="4" w:space="0" w:color="000000"/>
            </w:tcBorders>
            <w:hideMark/>
          </w:tcPr>
          <w:p w14:paraId="3D050880" w14:textId="77777777" w:rsidR="0030113E" w:rsidRDefault="00960945">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14:paraId="3D050881" w14:textId="77777777" w:rsidR="0030113E" w:rsidRDefault="00960945">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14:paraId="3D050882" w14:textId="77777777" w:rsidR="0030113E" w:rsidRDefault="0030113E">
            <w:pPr>
              <w:jc w:val="center"/>
              <w:rPr>
                <w:lang w:eastAsia="lt-LT"/>
              </w:rPr>
            </w:pPr>
          </w:p>
        </w:tc>
        <w:tc>
          <w:tcPr>
            <w:tcW w:w="1417" w:type="dxa"/>
            <w:tcBorders>
              <w:top w:val="single" w:sz="4" w:space="0" w:color="000000"/>
              <w:left w:val="single" w:sz="4" w:space="0" w:color="000000"/>
              <w:right w:val="single" w:sz="4" w:space="0" w:color="000000"/>
            </w:tcBorders>
          </w:tcPr>
          <w:p w14:paraId="3D050883" w14:textId="77777777" w:rsidR="0030113E" w:rsidRDefault="0030113E"/>
        </w:tc>
      </w:tr>
      <w:tr w:rsidR="0030113E" w14:paraId="3D05088A"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85" w14:textId="77777777" w:rsidR="0030113E" w:rsidRDefault="00960945">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86" w14:textId="77777777" w:rsidR="0030113E" w:rsidRDefault="00960945">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(taikoma, kai projekto vykdytojas projektą numato įgyvendinti kartu su partneriu (-iais).</w:t>
            </w:r>
          </w:p>
          <w:p w14:paraId="3D050887" w14:textId="77777777" w:rsidR="0030113E" w:rsidRDefault="0030113E">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14:paraId="3D050888"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89" w14:textId="77777777" w:rsidR="0030113E" w:rsidRDefault="0030113E"/>
        </w:tc>
      </w:tr>
      <w:tr w:rsidR="0030113E" w14:paraId="3D05088C"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3D05088B" w14:textId="77777777" w:rsidR="0030113E" w:rsidRDefault="00960945">
            <w:pPr>
              <w:rPr>
                <w:lang w:eastAsia="lt-LT"/>
              </w:rPr>
            </w:pPr>
            <w:r>
              <w:rPr>
                <w:b/>
                <w:bCs/>
                <w:lang w:eastAsia="lt-LT"/>
              </w:rPr>
              <w:t>6. Projektas turi apibrėžtus, aiškius ir užtikrintus projekto išlaidų finansavimo šaltinius.</w:t>
            </w:r>
          </w:p>
        </w:tc>
      </w:tr>
      <w:tr w:rsidR="0030113E" w14:paraId="3D05089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8D" w14:textId="77777777" w:rsidR="0030113E" w:rsidRDefault="00960945">
            <w:pPr>
              <w:rPr>
                <w:lang w:eastAsia="lt-LT"/>
              </w:rPr>
            </w:pPr>
            <w:r>
              <w:rPr>
                <w:lang w:eastAsia="lt-LT"/>
              </w:rPr>
              <w:t xml:space="preserve">6.1. Pareiškėjo ir (ar) partnerio (-ių) įnašas atitinka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14:paraId="3D05088E" w14:textId="77777777" w:rsidR="0030113E" w:rsidRDefault="00960945">
            <w:pPr>
              <w:jc w:val="both"/>
              <w:rPr>
                <w:lang w:eastAsia="lt-LT"/>
              </w:rPr>
            </w:pPr>
            <w:r>
              <w:rPr>
                <w:szCs w:val="24"/>
                <w:lang w:eastAsia="lt-LT"/>
              </w:rPr>
              <w:t>Pareiškėjas ir (ar) partneris turi prisidėti prie projekto įgyvendinimo Aprašo 43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14:paraId="3D05088F"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90" w14:textId="77777777" w:rsidR="0030113E" w:rsidRDefault="0030113E"/>
        </w:tc>
      </w:tr>
      <w:tr w:rsidR="0030113E" w14:paraId="3D05089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3D050892" w14:textId="77777777" w:rsidR="0030113E" w:rsidRDefault="00960945">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14:paraId="3D050893" w14:textId="77777777" w:rsidR="0030113E" w:rsidRDefault="0030113E"/>
        </w:tc>
        <w:tc>
          <w:tcPr>
            <w:tcW w:w="1418" w:type="dxa"/>
            <w:gridSpan w:val="2"/>
            <w:tcBorders>
              <w:top w:val="single" w:sz="4" w:space="0" w:color="000000"/>
              <w:left w:val="single" w:sz="4" w:space="0" w:color="000000"/>
              <w:bottom w:val="single" w:sz="4" w:space="0" w:color="auto"/>
              <w:right w:val="single" w:sz="4" w:space="0" w:color="000000"/>
            </w:tcBorders>
          </w:tcPr>
          <w:p w14:paraId="3D050894"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95" w14:textId="77777777" w:rsidR="0030113E" w:rsidRDefault="0030113E"/>
        </w:tc>
      </w:tr>
      <w:tr w:rsidR="0030113E" w14:paraId="3D05089B"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97" w14:textId="77777777" w:rsidR="0030113E" w:rsidRDefault="00960945">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14:paraId="3D050898" w14:textId="77777777" w:rsidR="0030113E" w:rsidRDefault="00960945">
            <w:pPr>
              <w:jc w:val="both"/>
              <w:rPr>
                <w:b/>
                <w:lang w:eastAsia="lt-LT"/>
              </w:rPr>
            </w:pPr>
            <w:r>
              <w:rPr>
                <w:bCs/>
                <w:lang w:eastAsia="lt-LT"/>
              </w:rPr>
              <w:t xml:space="preserve">Projekte numatyti veiksmai, kurie rodo, kad pareiškėjas ir (ar) partneris užtikrins: 1) Aprašo 81.2 papunktyje nustatytų reikalavimų įvykdymą, t. y. </w:t>
            </w:r>
            <w:r>
              <w:rPr>
                <w:lang w:eastAsia="lt-LT"/>
              </w:rPr>
              <w:t>projekto lėšomis</w:t>
            </w:r>
            <w:r>
              <w:rPr>
                <w:rFonts w:ascii="Calibri" w:hAnsi="Calibri"/>
                <w:sz w:val="22"/>
                <w:szCs w:val="22"/>
                <w:lang w:eastAsia="lt-LT"/>
              </w:rPr>
              <w:t xml:space="preserve"> </w:t>
            </w:r>
            <w:r>
              <w:rPr>
                <w:lang w:eastAsia="lt-LT"/>
              </w:rPr>
              <w:t>suremontuoto nekilnojamojo turto (patalpų) naudojimą projekto tikslą atitinkančių veiklų vykdymui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 xml:space="preserve">suremontuoti nekilnojamąjį turtą (patalpas); 2) Aprašo 81.7.3 papunktyje nustatytų reikalavimų įvykdymą, t. y. projekto lėšomis įsigytų verslo pradžiai skirtų priemonių </w:t>
            </w:r>
            <w:r>
              <w:rPr>
                <w:szCs w:val="24"/>
                <w:lang w:eastAsia="lt-LT"/>
              </w:rPr>
              <w:t>(t. y. techninės, biuro ar kitos įrangos) naudojimą jauno verslo subjektams po projekto veiklų įgyvendinimo pabaigos tol, kol pasibaigs 3 metų laikotarpis po priemonės (-ių) įsigijimo (taikoma, kai, projekte vykdant Aprašo 10.3.2.2 papunktyje nurodytą veiklą atitinkančią projekto veiklą, verslo pradžiai skirtą priemonę (-es) projekto lėšomis numatoma įsigyti iki projekto veiklų pabaigos likus mažiau nei 3 metams).</w:t>
            </w:r>
          </w:p>
        </w:tc>
        <w:tc>
          <w:tcPr>
            <w:tcW w:w="1418" w:type="dxa"/>
            <w:gridSpan w:val="2"/>
            <w:tcBorders>
              <w:top w:val="single" w:sz="4" w:space="0" w:color="000000"/>
              <w:left w:val="single" w:sz="4" w:space="0" w:color="000000"/>
              <w:bottom w:val="single" w:sz="4" w:space="0" w:color="auto"/>
              <w:right w:val="single" w:sz="4" w:space="0" w:color="000000"/>
            </w:tcBorders>
          </w:tcPr>
          <w:p w14:paraId="3D050899" w14:textId="77777777" w:rsidR="0030113E" w:rsidRDefault="0030113E">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9A" w14:textId="77777777" w:rsidR="0030113E" w:rsidRDefault="0030113E">
            <w:pPr>
              <w:rPr>
                <w:b/>
              </w:rPr>
            </w:pPr>
          </w:p>
        </w:tc>
      </w:tr>
      <w:tr w:rsidR="0030113E" w14:paraId="3D05089D"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3D05089C" w14:textId="77777777" w:rsidR="0030113E" w:rsidRDefault="00960945">
            <w:pPr>
              <w:rPr>
                <w:lang w:eastAsia="lt-LT"/>
              </w:rPr>
            </w:pPr>
            <w:r>
              <w:rPr>
                <w:b/>
                <w:bCs/>
                <w:lang w:eastAsia="lt-LT"/>
              </w:rPr>
              <w:t>7. Užtikrintas efektyvus projektui įgyvendinti reikalingų lėšų panaudojimas.</w:t>
            </w:r>
          </w:p>
        </w:tc>
      </w:tr>
      <w:tr w:rsidR="0030113E" w14:paraId="3D0508A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9E" w14:textId="77777777" w:rsidR="0030113E" w:rsidRDefault="00960945">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14:paraId="3D05089F"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A0" w14:textId="77777777" w:rsidR="0030113E" w:rsidRDefault="0030113E">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A1" w14:textId="77777777" w:rsidR="0030113E" w:rsidRDefault="0030113E"/>
        </w:tc>
      </w:tr>
      <w:tr w:rsidR="0030113E" w14:paraId="3D0508A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A3" w14:textId="77777777" w:rsidR="0030113E" w:rsidRDefault="00960945">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14:paraId="3D0508A4"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A5"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A6" w14:textId="77777777" w:rsidR="0030113E" w:rsidRDefault="0030113E"/>
        </w:tc>
      </w:tr>
      <w:tr w:rsidR="0030113E" w14:paraId="3D0508A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A8" w14:textId="77777777" w:rsidR="0030113E" w:rsidRDefault="00960945">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14:paraId="3D0508A9"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AA"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AB" w14:textId="77777777" w:rsidR="0030113E" w:rsidRDefault="0030113E"/>
        </w:tc>
      </w:tr>
      <w:tr w:rsidR="0030113E" w14:paraId="3D0508B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AD" w14:textId="77777777" w:rsidR="0030113E" w:rsidRDefault="00960945">
            <w:pPr>
              <w:rPr>
                <w:lang w:eastAsia="lt-LT"/>
              </w:rPr>
            </w:pPr>
            <w:r>
              <w:rPr>
                <w:lang w:eastAsia="lt-LT"/>
              </w:rPr>
              <w:t>7.1.3. projekto įgyvendinimo alternatyvoms įvertinti naudojama vienoda pagrįsto dydžio diskonto norma;</w:t>
            </w:r>
          </w:p>
          <w:p w14:paraId="3D0508AE" w14:textId="77777777" w:rsidR="0030113E" w:rsidRDefault="00960945">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3D0508AF"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B0"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B1" w14:textId="77777777" w:rsidR="0030113E" w:rsidRDefault="0030113E"/>
        </w:tc>
      </w:tr>
      <w:tr w:rsidR="0030113E" w14:paraId="3D0508B8"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B3" w14:textId="77777777" w:rsidR="0030113E" w:rsidRDefault="00960945">
            <w:pPr>
              <w:rPr>
                <w:lang w:eastAsia="lt-LT"/>
              </w:rPr>
            </w:pPr>
            <w:r>
              <w:rPr>
                <w:lang w:eastAsia="lt-LT"/>
              </w:rPr>
              <w:t>7.1.4. optimali projekto įgyvendinimo alternatyva pasirinkta pagal projekto įgyvendinimo alternatyvų finansinių ir (ar) ekonominių rodiklių (grynosios dabartinės vertės, vidinės grąžos normos, naudos ir sąnaudų santykio) reikšmes;</w:t>
            </w:r>
          </w:p>
          <w:p w14:paraId="3D0508B4" w14:textId="77777777" w:rsidR="0030113E" w:rsidRDefault="00960945">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3D0508B5"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B6"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B7" w14:textId="77777777" w:rsidR="0030113E" w:rsidRDefault="0030113E"/>
        </w:tc>
      </w:tr>
      <w:tr w:rsidR="0030113E" w14:paraId="3D0508B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B9" w14:textId="77777777" w:rsidR="0030113E" w:rsidRDefault="00960945">
            <w:pPr>
              <w:rPr>
                <w:lang w:eastAsia="lt-LT"/>
              </w:rPr>
            </w:pPr>
            <w:r>
              <w:rPr>
                <w:lang w:eastAsia="lt-LT"/>
              </w:rPr>
              <w:t>7.1.5. pasirinktai projekto įgyvendinimo alternatyvai realizuoti nėra žinomų teisinių, techninių ir socialinių apribojimų.</w:t>
            </w:r>
          </w:p>
          <w:p w14:paraId="3D0508BA" w14:textId="77777777" w:rsidR="0030113E" w:rsidRDefault="00960945">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3D0508BB"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BC"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BD" w14:textId="77777777" w:rsidR="0030113E" w:rsidRDefault="0030113E"/>
        </w:tc>
      </w:tr>
      <w:tr w:rsidR="0030113E" w14:paraId="3D0508C4"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BF" w14:textId="77777777" w:rsidR="0030113E" w:rsidRDefault="00960945">
            <w:pPr>
              <w:rPr>
                <w:lang w:eastAsia="lt-LT"/>
              </w:rPr>
            </w:pPr>
            <w:r>
              <w:rPr>
                <w:lang w:eastAsia="lt-LT"/>
              </w:rPr>
              <w:t xml:space="preserve">7.2. Projekto įgyvendinimo alternatyvos pasirinkimas pagrįstas sąnaudų efektyvumo rodikliu. </w:t>
            </w:r>
          </w:p>
          <w:p w14:paraId="3D0508C0" w14:textId="77777777" w:rsidR="0030113E" w:rsidRDefault="00960945">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3D0508C1" w14:textId="77777777" w:rsidR="0030113E" w:rsidRDefault="00960945">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D0508C2"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C3" w14:textId="77777777" w:rsidR="0030113E" w:rsidRDefault="0030113E"/>
        </w:tc>
      </w:tr>
      <w:tr w:rsidR="0030113E" w14:paraId="3D0508C9"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C5" w14:textId="77777777" w:rsidR="0030113E" w:rsidRDefault="00960945">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14:paraId="3D0508C6" w14:textId="77777777" w:rsidR="0030113E" w:rsidRDefault="0030113E"/>
        </w:tc>
        <w:tc>
          <w:tcPr>
            <w:tcW w:w="1418" w:type="dxa"/>
            <w:gridSpan w:val="2"/>
            <w:tcBorders>
              <w:top w:val="single" w:sz="4" w:space="0" w:color="000000"/>
              <w:left w:val="single" w:sz="4" w:space="0" w:color="000000"/>
              <w:bottom w:val="single" w:sz="4" w:space="0" w:color="auto"/>
              <w:right w:val="single" w:sz="4" w:space="0" w:color="000000"/>
            </w:tcBorders>
          </w:tcPr>
          <w:p w14:paraId="3D0508C7"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C8" w14:textId="77777777" w:rsidR="0030113E" w:rsidRDefault="0030113E"/>
        </w:tc>
      </w:tr>
      <w:tr w:rsidR="0030113E" w14:paraId="3D0508C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CA" w14:textId="77777777" w:rsidR="0030113E" w:rsidRDefault="00960945">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14:paraId="3D0508CB" w14:textId="77777777" w:rsidR="0030113E" w:rsidRDefault="0030113E"/>
        </w:tc>
        <w:tc>
          <w:tcPr>
            <w:tcW w:w="1418" w:type="dxa"/>
            <w:gridSpan w:val="2"/>
            <w:tcBorders>
              <w:top w:val="single" w:sz="4" w:space="0" w:color="000000"/>
              <w:left w:val="single" w:sz="4" w:space="0" w:color="000000"/>
              <w:bottom w:val="single" w:sz="4" w:space="0" w:color="auto"/>
              <w:right w:val="single" w:sz="4" w:space="0" w:color="000000"/>
            </w:tcBorders>
          </w:tcPr>
          <w:p w14:paraId="3D0508CC"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CD" w14:textId="77777777" w:rsidR="0030113E" w:rsidRDefault="0030113E"/>
        </w:tc>
      </w:tr>
      <w:tr w:rsidR="0030113E" w14:paraId="3D0508D3" w14:textId="77777777">
        <w:tblPrEx>
          <w:tblLook w:val="00A0" w:firstRow="1" w:lastRow="0" w:firstColumn="1" w:lastColumn="0" w:noHBand="0" w:noVBand="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14:paraId="3D0508CF" w14:textId="77777777" w:rsidR="0030113E" w:rsidRDefault="00960945">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14:paraId="3D0508D0" w14:textId="77777777" w:rsidR="0030113E" w:rsidRDefault="00960945">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14:paraId="3D0508D1"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3D0508D2" w14:textId="77777777" w:rsidR="0030113E" w:rsidRDefault="0030113E"/>
        </w:tc>
      </w:tr>
      <w:tr w:rsidR="0030113E" w14:paraId="3D0508D8"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D4" w14:textId="77777777" w:rsidR="0030113E" w:rsidRDefault="00960945">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14:paraId="3D0508D5" w14:textId="77777777" w:rsidR="0030113E" w:rsidRDefault="00960945">
            <w:pPr>
              <w:jc w:val="both"/>
              <w:rPr>
                <w:lang w:eastAsia="lt-LT"/>
              </w:rPr>
            </w:pPr>
            <w:r>
              <w:rPr>
                <w:lang w:eastAsia="lt-LT"/>
              </w:rPr>
              <w:t>Projekte numatytas kryžminis finansavimas negali viršyti Aprašo 48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14:paraId="3D0508D6"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D7" w14:textId="77777777" w:rsidR="0030113E" w:rsidRDefault="0030113E"/>
        </w:tc>
      </w:tr>
      <w:tr w:rsidR="0030113E" w14:paraId="3D0508D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D9" w14:textId="77777777" w:rsidR="0030113E" w:rsidRDefault="00960945">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14:paraId="3D0508DA" w14:textId="77777777" w:rsidR="0030113E" w:rsidRDefault="00960945">
            <w:pPr>
              <w:jc w:val="both"/>
              <w:rPr>
                <w:lang w:eastAsia="lt-LT"/>
              </w:rPr>
            </w:pPr>
            <w:r>
              <w:rPr>
                <w:lang w:eastAsia="lt-LT"/>
              </w:rPr>
              <w:t>Projektui taikomi fiksuotieji projekto išlaidų vieneto įkainiai ir fiksuotoji norma turi atitikti reikalavimus, nustatytus Aprašo 46 ir 55 punktuose.</w:t>
            </w:r>
          </w:p>
        </w:tc>
        <w:tc>
          <w:tcPr>
            <w:tcW w:w="1418" w:type="dxa"/>
            <w:gridSpan w:val="2"/>
            <w:tcBorders>
              <w:top w:val="single" w:sz="4" w:space="0" w:color="000000"/>
              <w:left w:val="single" w:sz="4" w:space="0" w:color="000000"/>
              <w:bottom w:val="single" w:sz="4" w:space="0" w:color="auto"/>
              <w:right w:val="single" w:sz="4" w:space="0" w:color="000000"/>
            </w:tcBorders>
          </w:tcPr>
          <w:p w14:paraId="3D0508DB"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DC" w14:textId="77777777" w:rsidR="0030113E" w:rsidRDefault="0030113E"/>
        </w:tc>
      </w:tr>
      <w:tr w:rsidR="0030113E" w14:paraId="3D0508E5"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3D0508DE" w14:textId="77777777" w:rsidR="0030113E" w:rsidRDefault="00960945">
            <w:pPr>
              <w:rPr>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D0508DF" w14:textId="77777777" w:rsidR="0030113E" w:rsidRDefault="00960945">
            <w:pPr>
              <w:rPr>
                <w:lang w:eastAsia="lt-LT"/>
              </w:rPr>
            </w:pPr>
            <w:r>
              <w:rPr>
                <w:lang w:eastAsia="lt-LT"/>
              </w:rPr>
              <w:t>– negaunama pajamų;</w:t>
            </w:r>
          </w:p>
          <w:p w14:paraId="3D0508E0" w14:textId="77777777" w:rsidR="0030113E" w:rsidRDefault="00960945">
            <w:pPr>
              <w:rPr>
                <w:lang w:eastAsia="lt-LT"/>
              </w:rPr>
            </w:pPr>
            <w:r>
              <w:rPr>
                <w:lang w:eastAsia="lt-LT"/>
              </w:rPr>
              <w:t>– gaunama pajamų ir jos yra įvertintos iš anksto;</w:t>
            </w:r>
          </w:p>
          <w:p w14:paraId="3D0508E1" w14:textId="77777777" w:rsidR="0030113E" w:rsidRDefault="00960945">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14:paraId="3D0508E2" w14:textId="77777777" w:rsidR="0030113E" w:rsidRDefault="0030113E"/>
        </w:tc>
        <w:tc>
          <w:tcPr>
            <w:tcW w:w="1418" w:type="dxa"/>
            <w:gridSpan w:val="2"/>
            <w:tcBorders>
              <w:top w:val="single" w:sz="4" w:space="0" w:color="000000"/>
              <w:left w:val="single" w:sz="4" w:space="0" w:color="000000"/>
              <w:bottom w:val="single" w:sz="4" w:space="0" w:color="auto"/>
              <w:right w:val="single" w:sz="4" w:space="0" w:color="000000"/>
            </w:tcBorders>
          </w:tcPr>
          <w:p w14:paraId="3D0508E3"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E4" w14:textId="77777777" w:rsidR="0030113E" w:rsidRDefault="0030113E"/>
        </w:tc>
      </w:tr>
      <w:tr w:rsidR="0030113E" w14:paraId="3D0508E7"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3D0508E6" w14:textId="77777777" w:rsidR="0030113E" w:rsidRDefault="00960945">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30113E" w14:paraId="3D0508F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3D0508E8" w14:textId="77777777" w:rsidR="0030113E" w:rsidRDefault="00960945">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D0508E9" w14:textId="77777777" w:rsidR="0030113E" w:rsidRDefault="00960945">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14:paraId="3D0508EA" w14:textId="77777777" w:rsidR="0030113E" w:rsidRDefault="00960945">
            <w:pPr>
              <w:rPr>
                <w:lang w:eastAsia="lt-LT"/>
              </w:rPr>
            </w:pPr>
            <w:r>
              <w:rPr>
                <w:lang w:eastAsia="lt-LT"/>
              </w:rPr>
              <w:t xml:space="preserve">b) iš ESF bendrai finansuojamo projekto veiklos vykdomos: </w:t>
            </w:r>
          </w:p>
          <w:p w14:paraId="3D0508EB" w14:textId="77777777" w:rsidR="0030113E" w:rsidRDefault="00960945">
            <w:pPr>
              <w:rPr>
                <w:lang w:eastAsia="lt-LT"/>
              </w:rPr>
            </w:pPr>
            <w:r>
              <w:rPr>
                <w:lang w:eastAsia="lt-LT"/>
              </w:rPr>
              <w:t>Europos Sąjungos teritorijoje;</w:t>
            </w:r>
          </w:p>
          <w:p w14:paraId="3D0508EC" w14:textId="77777777" w:rsidR="0030113E" w:rsidRDefault="00960945">
            <w:pPr>
              <w:rPr>
                <w:lang w:eastAsia="lt-LT"/>
              </w:rPr>
            </w:pPr>
            <w:r>
              <w:rPr>
                <w:lang w:eastAsia="lt-LT"/>
              </w:rPr>
              <w:t>ne Europos Sąjungos teritorijoje, bet tokių veiklų išlaidos neviršija procento, nustatyto projektų finansavimo sąlygų apraše;</w:t>
            </w:r>
          </w:p>
          <w:p w14:paraId="3D0508ED" w14:textId="77777777" w:rsidR="0030113E" w:rsidRDefault="00960945">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14:paraId="3D0508EE" w14:textId="77777777" w:rsidR="0030113E" w:rsidRDefault="00960945">
            <w:pPr>
              <w:jc w:val="both"/>
              <w:rPr>
                <w:lang w:eastAsia="lt-LT"/>
              </w:rPr>
            </w:pPr>
            <w:r>
              <w:rPr>
                <w:szCs w:val="24"/>
                <w:lang w:eastAsia="lt-LT"/>
              </w:rPr>
              <w:t>Projekto veiklų vykdymo teritorija turi atitikti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14:paraId="3D0508EF" w14:textId="77777777" w:rsidR="0030113E" w:rsidRDefault="0030113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3D0508F0" w14:textId="77777777" w:rsidR="0030113E" w:rsidRDefault="0030113E"/>
        </w:tc>
      </w:tr>
    </w:tbl>
    <w:p w14:paraId="3D0508F2" w14:textId="77777777" w:rsidR="0030113E" w:rsidRDefault="0030113E">
      <w:pPr>
        <w:rPr>
          <w:lang w:eastAsia="lt-LT"/>
        </w:rPr>
      </w:pPr>
    </w:p>
    <w:p w14:paraId="3D0508F3" w14:textId="77777777" w:rsidR="0030113E" w:rsidRDefault="00960945">
      <w:pPr>
        <w:keepNext/>
        <w:ind w:firstLine="744"/>
        <w:rPr>
          <w:lang w:eastAsia="lt-LT"/>
        </w:rPr>
      </w:pPr>
      <w:r>
        <w:rPr>
          <w:lang w:eastAsia="lt-LT"/>
        </w:rPr>
        <w:t>Galutinė projekto atitikties bendriesiems reikalavimams vertinimo išvada:</w:t>
      </w:r>
    </w:p>
    <w:p w14:paraId="3D0508F4" w14:textId="77777777" w:rsidR="0030113E" w:rsidRDefault="00960945">
      <w:pPr>
        <w:ind w:left="360" w:firstLine="372"/>
        <w:rPr>
          <w:lang w:eastAsia="lt-LT"/>
        </w:rPr>
      </w:pPr>
      <w:r>
        <w:rPr>
          <w:lang w:eastAsia="lt-LT"/>
        </w:rPr>
        <w:t>Paraiška įvertinta teigiamai pagal visus bendruosius reikalavimus ir specialiuosius kriterijus:</w:t>
      </w:r>
    </w:p>
    <w:p w14:paraId="3D0508F5" w14:textId="77777777" w:rsidR="0030113E" w:rsidRDefault="00960945">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3D0508F6" w14:textId="77777777" w:rsidR="0030113E" w:rsidRDefault="00960945">
      <w:pPr>
        <w:ind w:left="720"/>
        <w:rPr>
          <w:lang w:eastAsia="lt-LT"/>
        </w:rPr>
      </w:pPr>
      <w:r>
        <w:rPr>
          <w:lang w:eastAsia="lt-LT"/>
        </w:rPr>
        <w:t>Komentarai: ____________________________________________________________________</w:t>
      </w:r>
    </w:p>
    <w:p w14:paraId="3D0508F7" w14:textId="77777777" w:rsidR="0030113E" w:rsidRDefault="0030113E">
      <w:pPr>
        <w:ind w:left="720"/>
        <w:rPr>
          <w:lang w:eastAsia="lt-LT"/>
        </w:rPr>
      </w:pPr>
    </w:p>
    <w:p w14:paraId="3D0508F8" w14:textId="77777777" w:rsidR="0030113E" w:rsidRDefault="00960945">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14:paraId="3D0508F9" w14:textId="77777777" w:rsidR="0030113E" w:rsidRDefault="00960945">
      <w:pPr>
        <w:ind w:left="720"/>
        <w:rPr>
          <w:lang w:eastAsia="lt-LT"/>
        </w:rPr>
      </w:pPr>
      <w:r>
        <w:rPr>
          <w:lang w:eastAsia="lt-LT"/>
        </w:rPr>
        <w:sym w:font="Symbol" w:char="F07F"/>
      </w:r>
      <w:r>
        <w:rPr>
          <w:lang w:eastAsia="lt-LT"/>
        </w:rPr>
        <w:t xml:space="preserve"> Taip, nebandė</w:t>
      </w:r>
    </w:p>
    <w:p w14:paraId="3D0508FA" w14:textId="77777777" w:rsidR="0030113E" w:rsidRDefault="00960945">
      <w:pPr>
        <w:ind w:left="720"/>
        <w:rPr>
          <w:lang w:eastAsia="lt-LT"/>
        </w:rPr>
      </w:pPr>
      <w:r>
        <w:rPr>
          <w:lang w:eastAsia="lt-LT"/>
        </w:rPr>
        <w:sym w:font="Symbol" w:char="F07F"/>
      </w:r>
      <w:r>
        <w:rPr>
          <w:lang w:eastAsia="lt-LT"/>
        </w:rPr>
        <w:t xml:space="preserve"> Ne, bandė</w:t>
      </w:r>
    </w:p>
    <w:p w14:paraId="3D0508FB" w14:textId="77777777" w:rsidR="0030113E" w:rsidRDefault="00960945">
      <w:pPr>
        <w:ind w:left="720"/>
        <w:rPr>
          <w:szCs w:val="24"/>
          <w:lang w:eastAsia="lt-LT"/>
        </w:rPr>
      </w:pPr>
      <w:r>
        <w:rPr>
          <w:lang w:eastAsia="lt-LT"/>
        </w:rPr>
        <w:t>Komentarai: ____________________________________________________________________</w:t>
      </w:r>
    </w:p>
    <w:p w14:paraId="3D0508FC" w14:textId="77777777" w:rsidR="0030113E" w:rsidRDefault="0030113E">
      <w:pPr>
        <w:ind w:left="720"/>
        <w:rPr>
          <w:i/>
          <w:lang w:eastAsia="lt-LT"/>
        </w:rPr>
      </w:pPr>
    </w:p>
    <w:p w14:paraId="3D0508FD" w14:textId="77777777" w:rsidR="0030113E" w:rsidRDefault="0030113E">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rsidR="0030113E" w14:paraId="3D050902" w14:textId="77777777">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14:paraId="3D0508FE" w14:textId="77777777" w:rsidR="0030113E" w:rsidRDefault="00960945">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3D0508FF" w14:textId="77777777" w:rsidR="0030113E" w:rsidRDefault="00960945">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14:paraId="3D050900" w14:textId="77777777" w:rsidR="0030113E" w:rsidRDefault="00960945">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14:paraId="3D050901" w14:textId="77777777" w:rsidR="0030113E" w:rsidRDefault="00960945">
            <w:pPr>
              <w:jc w:val="center"/>
              <w:rPr>
                <w:lang w:eastAsia="lt-LT"/>
              </w:rPr>
            </w:pPr>
            <w:r>
              <w:rPr>
                <w:lang w:eastAsia="lt-LT"/>
              </w:rPr>
              <w:t>Didžiausia EK tinkamų deklaruoti išlaidų suma, Eur</w:t>
            </w:r>
          </w:p>
        </w:tc>
      </w:tr>
      <w:tr w:rsidR="0030113E" w14:paraId="3D050908"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3D050903" w14:textId="77777777" w:rsidR="0030113E" w:rsidRDefault="0030113E"/>
        </w:tc>
        <w:tc>
          <w:tcPr>
            <w:tcW w:w="1418" w:type="dxa"/>
            <w:vMerge w:val="restart"/>
            <w:tcBorders>
              <w:top w:val="single" w:sz="6" w:space="0" w:color="auto"/>
              <w:left w:val="single" w:sz="6" w:space="0" w:color="auto"/>
              <w:bottom w:val="single" w:sz="6" w:space="0" w:color="auto"/>
              <w:right w:val="single" w:sz="6" w:space="0" w:color="auto"/>
            </w:tcBorders>
            <w:vAlign w:val="center"/>
          </w:tcPr>
          <w:p w14:paraId="3D050904" w14:textId="77777777" w:rsidR="0030113E" w:rsidRDefault="00960945">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14:paraId="3D050905" w14:textId="77777777" w:rsidR="0030113E" w:rsidRDefault="00960945">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14:paraId="3D050906" w14:textId="77777777" w:rsidR="0030113E" w:rsidRDefault="0030113E">
            <w:pPr>
              <w:jc w:val="center"/>
              <w:rPr>
                <w:lang w:eastAsia="lt-LT"/>
              </w:rPr>
            </w:pPr>
          </w:p>
        </w:tc>
        <w:tc>
          <w:tcPr>
            <w:tcW w:w="1984" w:type="dxa"/>
            <w:vMerge/>
            <w:tcBorders>
              <w:left w:val="single" w:sz="6" w:space="0" w:color="auto"/>
              <w:right w:val="single" w:sz="6" w:space="0" w:color="auto"/>
            </w:tcBorders>
            <w:vAlign w:val="center"/>
          </w:tcPr>
          <w:p w14:paraId="3D050907" w14:textId="77777777" w:rsidR="0030113E" w:rsidRDefault="0030113E">
            <w:pPr>
              <w:jc w:val="center"/>
              <w:rPr>
                <w:lang w:eastAsia="lt-LT"/>
              </w:rPr>
            </w:pPr>
          </w:p>
        </w:tc>
      </w:tr>
      <w:tr w:rsidR="0030113E" w14:paraId="3D050913"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3D050909" w14:textId="77777777" w:rsidR="0030113E" w:rsidRDefault="0030113E"/>
        </w:tc>
        <w:tc>
          <w:tcPr>
            <w:tcW w:w="1418" w:type="dxa"/>
            <w:vMerge/>
            <w:tcBorders>
              <w:top w:val="single" w:sz="6" w:space="0" w:color="auto"/>
              <w:left w:val="single" w:sz="6" w:space="0" w:color="auto"/>
              <w:bottom w:val="single" w:sz="6" w:space="0" w:color="auto"/>
              <w:right w:val="single" w:sz="6" w:space="0" w:color="auto"/>
            </w:tcBorders>
            <w:vAlign w:val="center"/>
          </w:tcPr>
          <w:p w14:paraId="3D05090A" w14:textId="77777777" w:rsidR="0030113E" w:rsidRDefault="0030113E">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14:paraId="3D05090B" w14:textId="77777777" w:rsidR="0030113E" w:rsidRDefault="0030113E">
            <w:pPr>
              <w:ind w:left="-57" w:right="-57"/>
              <w:jc w:val="center"/>
              <w:rPr>
                <w:lang w:eastAsia="lt-LT"/>
              </w:rPr>
            </w:pPr>
          </w:p>
          <w:p w14:paraId="3D05090C" w14:textId="77777777" w:rsidR="0030113E" w:rsidRDefault="00960945">
            <w:pPr>
              <w:ind w:right="104"/>
              <w:jc w:val="center"/>
              <w:rPr>
                <w:lang w:eastAsia="lt-LT"/>
              </w:rPr>
            </w:pPr>
            <w:r>
              <w:rPr>
                <w:lang w:eastAsia="lt-LT"/>
              </w:rPr>
              <w:t>Prašomos skirti lėšos – iki, Eur</w:t>
            </w:r>
          </w:p>
          <w:p w14:paraId="3D05090D" w14:textId="77777777" w:rsidR="0030113E" w:rsidRDefault="0030113E">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14:paraId="3D05090E" w14:textId="77777777" w:rsidR="0030113E" w:rsidRDefault="00960945">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14:paraId="3D05090F" w14:textId="77777777" w:rsidR="0030113E" w:rsidRDefault="00960945">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14:paraId="3D050910" w14:textId="77777777" w:rsidR="0030113E" w:rsidRDefault="00960945">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14:paraId="3D050911" w14:textId="77777777" w:rsidR="0030113E" w:rsidRDefault="0030113E">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14:paraId="3D050912" w14:textId="77777777" w:rsidR="0030113E" w:rsidRDefault="0030113E">
            <w:pPr>
              <w:ind w:left="-57" w:right="-57"/>
              <w:jc w:val="center"/>
              <w:rPr>
                <w:lang w:eastAsia="lt-LT"/>
              </w:rPr>
            </w:pPr>
          </w:p>
        </w:tc>
      </w:tr>
      <w:tr w:rsidR="0030113E" w14:paraId="3D05091C" w14:textId="77777777">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14:paraId="3D050914" w14:textId="77777777" w:rsidR="0030113E" w:rsidRDefault="0030113E">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14:paraId="3D050915" w14:textId="77777777" w:rsidR="0030113E" w:rsidRDefault="0030113E">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14:paraId="3D050916" w14:textId="77777777" w:rsidR="0030113E" w:rsidRDefault="0030113E">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14:paraId="3D050917" w14:textId="77777777" w:rsidR="0030113E" w:rsidRDefault="0030113E">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14:paraId="3D050918" w14:textId="77777777" w:rsidR="0030113E" w:rsidRDefault="0030113E">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14:paraId="3D050919" w14:textId="77777777" w:rsidR="0030113E" w:rsidRDefault="0030113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3D05091A" w14:textId="77777777" w:rsidR="0030113E" w:rsidRDefault="0030113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3D05091B" w14:textId="77777777" w:rsidR="0030113E" w:rsidRDefault="0030113E">
            <w:pPr>
              <w:jc w:val="center"/>
              <w:rPr>
                <w:lang w:eastAsia="lt-LT"/>
              </w:rPr>
            </w:pPr>
          </w:p>
        </w:tc>
      </w:tr>
    </w:tbl>
    <w:p w14:paraId="3D05091D" w14:textId="77777777" w:rsidR="0030113E" w:rsidRDefault="0030113E">
      <w:pPr>
        <w:rPr>
          <w:i/>
          <w:lang w:eastAsia="lt-LT"/>
        </w:rPr>
      </w:pPr>
    </w:p>
    <w:p w14:paraId="3D05091E" w14:textId="77777777" w:rsidR="0030113E" w:rsidRDefault="0030113E"/>
    <w:p w14:paraId="3D05091F" w14:textId="77777777" w:rsidR="0030113E" w:rsidRDefault="00960945">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30113E" w14:paraId="3D050922" w14:textId="77777777">
        <w:tc>
          <w:tcPr>
            <w:tcW w:w="15614" w:type="dxa"/>
          </w:tcPr>
          <w:p w14:paraId="3D050920" w14:textId="77777777" w:rsidR="0030113E" w:rsidRDefault="0030113E">
            <w:pPr>
              <w:rPr>
                <w:i/>
                <w:lang w:eastAsia="lt-LT"/>
              </w:rPr>
            </w:pPr>
          </w:p>
          <w:p w14:paraId="3D050921" w14:textId="77777777" w:rsidR="0030113E" w:rsidRDefault="0030113E">
            <w:pPr>
              <w:rPr>
                <w:i/>
                <w:lang w:eastAsia="lt-LT"/>
              </w:rPr>
            </w:pPr>
          </w:p>
        </w:tc>
      </w:tr>
    </w:tbl>
    <w:p w14:paraId="3D050923" w14:textId="77777777" w:rsidR="0030113E" w:rsidRDefault="0030113E"/>
    <w:p w14:paraId="3D050924" w14:textId="77777777" w:rsidR="0030113E" w:rsidRDefault="0030113E">
      <w:pPr>
        <w:tabs>
          <w:tab w:val="left" w:pos="9639"/>
        </w:tabs>
        <w:jc w:val="both"/>
        <w:rPr>
          <w:lang w:eastAsia="lt-LT"/>
        </w:rPr>
      </w:pPr>
    </w:p>
    <w:p w14:paraId="3D050925" w14:textId="77777777" w:rsidR="0030113E" w:rsidRDefault="0030113E">
      <w:pPr>
        <w:tabs>
          <w:tab w:val="left" w:pos="9639"/>
        </w:tabs>
        <w:jc w:val="both"/>
        <w:rPr>
          <w:lang w:eastAsia="lt-LT"/>
        </w:rPr>
      </w:pPr>
    </w:p>
    <w:p w14:paraId="3D050926" w14:textId="77777777" w:rsidR="0030113E" w:rsidRDefault="00960945">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14:paraId="3D050927" w14:textId="77777777" w:rsidR="0030113E" w:rsidRDefault="00960945">
      <w:pPr>
        <w:tabs>
          <w:tab w:val="center" w:pos="10800"/>
        </w:tabs>
        <w:jc w:val="both"/>
        <w:rPr>
          <w:lang w:eastAsia="lt-LT"/>
        </w:rPr>
      </w:pPr>
      <w:r>
        <w:rPr>
          <w:lang w:eastAsia="lt-LT"/>
        </w:rPr>
        <w:t xml:space="preserve">(paraiškos vertinimą atlikusios institucijos atsakingo </w:t>
      </w:r>
    </w:p>
    <w:p w14:paraId="3D050928" w14:textId="77777777" w:rsidR="0030113E" w:rsidRDefault="00960945">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14:paraId="3D050929" w14:textId="77777777" w:rsidR="0030113E" w:rsidRDefault="0030113E"/>
    <w:p w14:paraId="3D05092F" w14:textId="2A017DB9" w:rsidR="0030113E" w:rsidRDefault="00960945" w:rsidP="00960945">
      <w:r>
        <w:rPr>
          <w:sz w:val="20"/>
          <w:lang w:eastAsia="lt-LT"/>
        </w:rPr>
        <w:t>* Jei pildoma popierinė versija</w:t>
      </w:r>
    </w:p>
    <w:p w14:paraId="472F237A" w14:textId="77777777" w:rsidR="00960945" w:rsidRDefault="00960945" w:rsidP="00960945">
      <w:pPr>
        <w:sectPr w:rsidR="00960945">
          <w:pgSz w:w="16838" w:h="11906" w:orient="landscape"/>
          <w:pgMar w:top="992" w:right="1106" w:bottom="567" w:left="1134" w:header="567" w:footer="567" w:gutter="0"/>
          <w:pgNumType w:start="1"/>
          <w:cols w:space="1296"/>
          <w:titlePg/>
          <w:docGrid w:linePitch="360"/>
        </w:sectPr>
      </w:pPr>
    </w:p>
    <w:p w14:paraId="3D050930" w14:textId="68ACC6B1" w:rsidR="0030113E" w:rsidRDefault="00960945">
      <w:pPr>
        <w:ind w:firstLine="9072"/>
        <w:rPr>
          <w:lang w:eastAsia="lt-LT"/>
        </w:rPr>
      </w:pPr>
      <w:r>
        <w:rPr>
          <w:lang w:eastAsia="lt-LT"/>
        </w:rPr>
        <w:t>2014–2020 metų Europos Sąjungos fondų investicijų</w:t>
      </w:r>
    </w:p>
    <w:p w14:paraId="3D050931" w14:textId="77777777" w:rsidR="0030113E" w:rsidRDefault="00960945">
      <w:pPr>
        <w:ind w:firstLine="9072"/>
        <w:rPr>
          <w:lang w:eastAsia="lt-LT"/>
        </w:rPr>
      </w:pPr>
      <w:r>
        <w:rPr>
          <w:lang w:eastAsia="lt-LT"/>
        </w:rPr>
        <w:t>veiksmų programos 8 prioriteto „Socialinės įtraukties</w:t>
      </w:r>
    </w:p>
    <w:p w14:paraId="3D050932" w14:textId="77777777" w:rsidR="0030113E" w:rsidRDefault="00960945">
      <w:pPr>
        <w:ind w:firstLine="9072"/>
        <w:rPr>
          <w:lang w:eastAsia="lt-LT"/>
        </w:rPr>
      </w:pPr>
      <w:r>
        <w:rPr>
          <w:lang w:eastAsia="lt-LT"/>
        </w:rPr>
        <w:t>didinimas ir kova su skurdu“ Nr. 08.6.1-ESFA-T-927</w:t>
      </w:r>
    </w:p>
    <w:p w14:paraId="3D050933" w14:textId="77777777" w:rsidR="0030113E" w:rsidRDefault="00960945">
      <w:pPr>
        <w:ind w:firstLine="9072"/>
        <w:rPr>
          <w:lang w:eastAsia="lt-LT"/>
        </w:rPr>
      </w:pPr>
      <w:r>
        <w:rPr>
          <w:lang w:eastAsia="lt-LT"/>
        </w:rPr>
        <w:t xml:space="preserve">priemonės „Spartesnis vietos plėtros strategijų </w:t>
      </w:r>
    </w:p>
    <w:p w14:paraId="3D050934" w14:textId="77777777" w:rsidR="0030113E" w:rsidRDefault="00960945">
      <w:pPr>
        <w:ind w:firstLine="9072"/>
        <w:rPr>
          <w:lang w:eastAsia="lt-LT"/>
        </w:rPr>
      </w:pPr>
      <w:r>
        <w:rPr>
          <w:lang w:eastAsia="lt-LT"/>
        </w:rPr>
        <w:t xml:space="preserve">įgyvendinimas“ projektų finansavimo sąlygų aprašo </w:t>
      </w:r>
    </w:p>
    <w:p w14:paraId="3D050935" w14:textId="77777777" w:rsidR="0030113E" w:rsidRDefault="00960945">
      <w:pPr>
        <w:ind w:firstLine="9072"/>
        <w:rPr>
          <w:lang w:eastAsia="lt-LT"/>
        </w:rPr>
      </w:pPr>
      <w:r>
        <w:rPr>
          <w:lang w:eastAsia="lt-LT"/>
        </w:rPr>
        <w:t>2 priedas</w:t>
      </w:r>
    </w:p>
    <w:p w14:paraId="3D050936" w14:textId="77777777" w:rsidR="0030113E" w:rsidRDefault="0030113E">
      <w:pPr>
        <w:ind w:firstLine="16443"/>
        <w:rPr>
          <w:lang w:eastAsia="lt-LT"/>
        </w:rPr>
      </w:pPr>
    </w:p>
    <w:p w14:paraId="3D050937" w14:textId="77777777" w:rsidR="0030113E" w:rsidRDefault="0030113E">
      <w:pPr>
        <w:rPr>
          <w:szCs w:val="24"/>
          <w:lang w:eastAsia="lt-LT"/>
        </w:rPr>
      </w:pPr>
    </w:p>
    <w:p w14:paraId="3D050938" w14:textId="77777777" w:rsidR="0030113E" w:rsidRDefault="0030113E">
      <w:pPr>
        <w:ind w:left="8910" w:firstLine="1296"/>
        <w:jc w:val="both"/>
        <w:rPr>
          <w:rFonts w:eastAsia="Calibri"/>
          <w:bCs/>
          <w:color w:val="000000"/>
          <w:szCs w:val="24"/>
        </w:rPr>
      </w:pPr>
    </w:p>
    <w:p w14:paraId="3D050939" w14:textId="77777777" w:rsidR="0030113E" w:rsidRDefault="0030113E">
      <w:pPr>
        <w:ind w:left="11340"/>
        <w:jc w:val="both"/>
        <w:rPr>
          <w:rFonts w:eastAsia="Calibri"/>
          <w:bCs/>
          <w:color w:val="000000"/>
          <w:szCs w:val="24"/>
        </w:rPr>
      </w:pPr>
    </w:p>
    <w:p w14:paraId="3D05093A" w14:textId="77777777" w:rsidR="0030113E" w:rsidRDefault="00960945">
      <w:pPr>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14:paraId="3D05093B" w14:textId="77777777" w:rsidR="0030113E" w:rsidRDefault="0030113E">
      <w:pPr>
        <w:jc w:val="center"/>
        <w:rPr>
          <w:rFonts w:eastAsia="Calibri"/>
          <w:b/>
          <w:bCs/>
          <w:caps/>
          <w:color w:val="000000"/>
          <w:szCs w:val="24"/>
        </w:rPr>
      </w:pPr>
    </w:p>
    <w:p w14:paraId="3D05093C" w14:textId="77777777" w:rsidR="0030113E" w:rsidRDefault="0030113E">
      <w:pPr>
        <w:jc w:val="center"/>
        <w:rPr>
          <w:rFonts w:eastAsia="Calibri"/>
          <w:b/>
          <w:bCs/>
          <w:caps/>
          <w:color w:val="000000"/>
          <w:szCs w:val="24"/>
        </w:rPr>
      </w:pPr>
    </w:p>
    <w:p w14:paraId="3D05093D" w14:textId="6FD4AF73" w:rsidR="0030113E" w:rsidRDefault="00960945">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08.6.1-ESFA-T-927 PRIEMONĘ</w:t>
      </w:r>
    </w:p>
    <w:p w14:paraId="3D05093E" w14:textId="46455B2D" w:rsidR="0030113E" w:rsidRDefault="00960945">
      <w:pPr>
        <w:jc w:val="center"/>
        <w:rPr>
          <w:rFonts w:eastAsia="Calibri"/>
          <w:b/>
          <w:bCs/>
          <w:caps/>
          <w:color w:val="000000"/>
          <w:szCs w:val="24"/>
        </w:rPr>
      </w:pPr>
      <w:r>
        <w:rPr>
          <w:rFonts w:eastAsia="Calibri"/>
          <w:b/>
          <w:bCs/>
          <w:caps/>
          <w:color w:val="000000"/>
          <w:szCs w:val="24"/>
        </w:rPr>
        <w:t xml:space="preserve">„SPARTESNIS 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14:paraId="3D05093F" w14:textId="77777777" w:rsidR="0030113E" w:rsidRDefault="0030113E">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30113E" w14:paraId="3D050941" w14:textId="77777777">
        <w:tc>
          <w:tcPr>
            <w:tcW w:w="14850" w:type="dxa"/>
            <w:shd w:val="clear" w:color="auto" w:fill="BFBFBF"/>
          </w:tcPr>
          <w:p w14:paraId="3D050940" w14:textId="77777777" w:rsidR="0030113E" w:rsidRDefault="00960945">
            <w:pPr>
              <w:ind w:firstLine="720"/>
              <w:jc w:val="both"/>
              <w:rPr>
                <w:color w:val="000000"/>
                <w:szCs w:val="24"/>
                <w:lang w:eastAsia="lt-LT"/>
              </w:rPr>
            </w:pPr>
            <w:r>
              <w:rPr>
                <w:b/>
                <w:bCs/>
                <w:color w:val="000000"/>
                <w:szCs w:val="24"/>
                <w:lang w:eastAsia="lt-LT"/>
              </w:rPr>
              <w:t>1. Finansavimo teisinis pagrindas</w:t>
            </w:r>
          </w:p>
        </w:tc>
      </w:tr>
      <w:tr w:rsidR="0030113E" w14:paraId="3D050943" w14:textId="77777777">
        <w:tc>
          <w:tcPr>
            <w:tcW w:w="14850" w:type="dxa"/>
            <w:shd w:val="clear" w:color="auto" w:fill="auto"/>
          </w:tcPr>
          <w:p w14:paraId="3D050942" w14:textId="77777777" w:rsidR="0030113E" w:rsidRDefault="00960945">
            <w:pPr>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14:paraId="3D050944" w14:textId="6FB78E22" w:rsidR="0030113E" w:rsidRDefault="0030113E">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rsidR="0030113E" w14:paraId="3D050946" w14:textId="77777777">
        <w:tc>
          <w:tcPr>
            <w:tcW w:w="14850" w:type="dxa"/>
            <w:gridSpan w:val="2"/>
            <w:shd w:val="clear" w:color="auto" w:fill="BFBFBF"/>
          </w:tcPr>
          <w:p w14:paraId="3D050945" w14:textId="290EC527" w:rsidR="0030113E" w:rsidRDefault="00960945">
            <w:pPr>
              <w:ind w:firstLine="720"/>
              <w:jc w:val="both"/>
              <w:rPr>
                <w:color w:val="000000"/>
                <w:szCs w:val="24"/>
                <w:lang w:eastAsia="lt-LT"/>
              </w:rPr>
            </w:pPr>
            <w:r>
              <w:rPr>
                <w:b/>
                <w:bCs/>
                <w:color w:val="000000"/>
                <w:szCs w:val="24"/>
                <w:lang w:eastAsia="lt-LT"/>
              </w:rPr>
              <w:t xml:space="preserve">2. Duomenys apie projektą </w:t>
            </w:r>
          </w:p>
        </w:tc>
      </w:tr>
      <w:tr w:rsidR="0030113E" w14:paraId="3D050949" w14:textId="77777777">
        <w:tc>
          <w:tcPr>
            <w:tcW w:w="4411" w:type="dxa"/>
            <w:shd w:val="clear" w:color="auto" w:fill="auto"/>
          </w:tcPr>
          <w:p w14:paraId="3D050947" w14:textId="77777777" w:rsidR="0030113E" w:rsidRDefault="00960945">
            <w:pPr>
              <w:jc w:val="both"/>
              <w:rPr>
                <w:color w:val="000000"/>
                <w:szCs w:val="24"/>
                <w:lang w:eastAsia="lt-LT"/>
              </w:rPr>
            </w:pPr>
            <w:r>
              <w:rPr>
                <w:b/>
                <w:bCs/>
                <w:color w:val="000000"/>
                <w:szCs w:val="24"/>
                <w:lang w:eastAsia="lt-LT"/>
              </w:rPr>
              <w:t xml:space="preserve">Projekto numeris </w:t>
            </w:r>
          </w:p>
        </w:tc>
        <w:tc>
          <w:tcPr>
            <w:tcW w:w="10439" w:type="dxa"/>
            <w:shd w:val="clear" w:color="auto" w:fill="auto"/>
          </w:tcPr>
          <w:p w14:paraId="3D050948" w14:textId="77777777" w:rsidR="0030113E" w:rsidRDefault="0030113E">
            <w:pPr>
              <w:ind w:firstLine="720"/>
              <w:jc w:val="both"/>
              <w:rPr>
                <w:color w:val="000000"/>
                <w:szCs w:val="24"/>
                <w:lang w:eastAsia="lt-LT"/>
              </w:rPr>
            </w:pPr>
          </w:p>
        </w:tc>
      </w:tr>
      <w:tr w:rsidR="0030113E" w14:paraId="3D05094C" w14:textId="77777777">
        <w:tc>
          <w:tcPr>
            <w:tcW w:w="4411" w:type="dxa"/>
            <w:shd w:val="clear" w:color="auto" w:fill="auto"/>
          </w:tcPr>
          <w:p w14:paraId="3D05094A" w14:textId="77777777" w:rsidR="0030113E" w:rsidRDefault="00960945">
            <w:pPr>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14:paraId="3D05094B" w14:textId="77777777" w:rsidR="0030113E" w:rsidRDefault="0030113E">
            <w:pPr>
              <w:ind w:firstLine="720"/>
              <w:jc w:val="both"/>
              <w:rPr>
                <w:color w:val="000000"/>
                <w:szCs w:val="24"/>
                <w:lang w:eastAsia="lt-LT"/>
              </w:rPr>
            </w:pPr>
          </w:p>
        </w:tc>
      </w:tr>
      <w:tr w:rsidR="0030113E" w14:paraId="3D05094F" w14:textId="77777777">
        <w:tc>
          <w:tcPr>
            <w:tcW w:w="4411" w:type="dxa"/>
            <w:shd w:val="clear" w:color="auto" w:fill="auto"/>
          </w:tcPr>
          <w:p w14:paraId="3D05094D" w14:textId="77777777" w:rsidR="0030113E" w:rsidRDefault="00960945">
            <w:pPr>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14:paraId="3D05094E" w14:textId="77777777" w:rsidR="0030113E" w:rsidRDefault="0030113E">
            <w:pPr>
              <w:ind w:firstLine="720"/>
              <w:jc w:val="both"/>
              <w:rPr>
                <w:b/>
                <w:bCs/>
                <w:color w:val="000000"/>
                <w:szCs w:val="24"/>
                <w:lang w:eastAsia="lt-LT"/>
              </w:rPr>
            </w:pPr>
          </w:p>
        </w:tc>
      </w:tr>
      <w:tr w:rsidR="0030113E" w14:paraId="3D050952" w14:textId="77777777">
        <w:tc>
          <w:tcPr>
            <w:tcW w:w="4411" w:type="dxa"/>
            <w:shd w:val="clear" w:color="auto" w:fill="auto"/>
          </w:tcPr>
          <w:p w14:paraId="3D050950" w14:textId="77777777" w:rsidR="0030113E" w:rsidRDefault="00960945">
            <w:pPr>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14:paraId="3D050951" w14:textId="77777777" w:rsidR="0030113E" w:rsidRDefault="0030113E">
            <w:pPr>
              <w:ind w:firstLine="720"/>
              <w:rPr>
                <w:b/>
                <w:bCs/>
                <w:color w:val="000000"/>
                <w:szCs w:val="24"/>
                <w:lang w:eastAsia="lt-LT"/>
              </w:rPr>
            </w:pPr>
          </w:p>
        </w:tc>
      </w:tr>
      <w:tr w:rsidR="0030113E" w14:paraId="3D050955" w14:textId="77777777">
        <w:tc>
          <w:tcPr>
            <w:tcW w:w="4411" w:type="dxa"/>
            <w:shd w:val="clear" w:color="auto" w:fill="auto"/>
          </w:tcPr>
          <w:p w14:paraId="3D050953" w14:textId="77777777" w:rsidR="0030113E" w:rsidRDefault="00960945">
            <w:pPr>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14:paraId="3D050954" w14:textId="77777777" w:rsidR="0030113E" w:rsidRDefault="0030113E">
            <w:pPr>
              <w:ind w:firstLine="720"/>
              <w:rPr>
                <w:b/>
                <w:bCs/>
                <w:color w:val="000000"/>
                <w:szCs w:val="24"/>
                <w:lang w:eastAsia="lt-LT"/>
              </w:rPr>
            </w:pPr>
          </w:p>
        </w:tc>
      </w:tr>
      <w:tr w:rsidR="0030113E" w14:paraId="3D050958" w14:textId="77777777">
        <w:tc>
          <w:tcPr>
            <w:tcW w:w="4411" w:type="dxa"/>
            <w:shd w:val="clear" w:color="auto" w:fill="auto"/>
          </w:tcPr>
          <w:p w14:paraId="3D050956" w14:textId="77777777" w:rsidR="0030113E" w:rsidRDefault="00960945">
            <w:pPr>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gimimo metai </w:t>
            </w:r>
          </w:p>
        </w:tc>
        <w:tc>
          <w:tcPr>
            <w:tcW w:w="10439" w:type="dxa"/>
            <w:shd w:val="clear" w:color="auto" w:fill="auto"/>
          </w:tcPr>
          <w:p w14:paraId="3D050957" w14:textId="77777777" w:rsidR="0030113E" w:rsidRDefault="0030113E">
            <w:pPr>
              <w:ind w:firstLine="720"/>
              <w:rPr>
                <w:b/>
                <w:bCs/>
                <w:color w:val="000000"/>
                <w:szCs w:val="24"/>
                <w:lang w:eastAsia="lt-LT"/>
              </w:rPr>
            </w:pPr>
          </w:p>
        </w:tc>
      </w:tr>
    </w:tbl>
    <w:p w14:paraId="3D050959" w14:textId="77777777" w:rsidR="0030113E" w:rsidRDefault="0030113E">
      <w:pPr>
        <w:rPr>
          <w:rFonts w:eastAsia="Calibri"/>
          <w:szCs w:val="24"/>
        </w:rPr>
      </w:pPr>
    </w:p>
    <w:p w14:paraId="3D05095A" w14:textId="4A9AA091" w:rsidR="0030113E" w:rsidRDefault="0030113E">
      <w:pPr>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30113E" w14:paraId="3D05095C" w14:textId="77777777">
        <w:tc>
          <w:tcPr>
            <w:tcW w:w="14850" w:type="dxa"/>
            <w:gridSpan w:val="6"/>
            <w:shd w:val="clear" w:color="auto" w:fill="BFBFBF"/>
          </w:tcPr>
          <w:p w14:paraId="3D05095B" w14:textId="01F18E62" w:rsidR="0030113E" w:rsidRDefault="00960945">
            <w:pPr>
              <w:ind w:firstLine="720"/>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30113E" w14:paraId="3D050961" w14:textId="77777777">
        <w:trPr>
          <w:trHeight w:val="284"/>
        </w:trPr>
        <w:tc>
          <w:tcPr>
            <w:tcW w:w="673" w:type="dxa"/>
            <w:vMerge w:val="restart"/>
            <w:shd w:val="clear" w:color="auto" w:fill="auto"/>
          </w:tcPr>
          <w:p w14:paraId="3D05095D" w14:textId="77777777" w:rsidR="0030113E" w:rsidRDefault="00960945">
            <w:pPr>
              <w:tabs>
                <w:tab w:val="left" w:pos="0"/>
              </w:tabs>
              <w:ind w:right="-465" w:firstLine="720"/>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14:paraId="3D05095E" w14:textId="77777777" w:rsidR="0030113E" w:rsidRDefault="00960945">
            <w:pPr>
              <w:jc w:val="center"/>
              <w:rPr>
                <w:color w:val="000000"/>
                <w:szCs w:val="24"/>
                <w:lang w:eastAsia="lt-LT"/>
              </w:rPr>
            </w:pPr>
            <w:r>
              <w:rPr>
                <w:b/>
                <w:bCs/>
                <w:color w:val="000000"/>
                <w:szCs w:val="24"/>
                <w:lang w:eastAsia="lt-LT"/>
              </w:rPr>
              <w:t>Klausimai</w:t>
            </w:r>
          </w:p>
        </w:tc>
        <w:tc>
          <w:tcPr>
            <w:tcW w:w="3260" w:type="dxa"/>
            <w:gridSpan w:val="3"/>
            <w:shd w:val="clear" w:color="auto" w:fill="auto"/>
          </w:tcPr>
          <w:p w14:paraId="3D05095F" w14:textId="77777777" w:rsidR="0030113E" w:rsidRDefault="00960945">
            <w:pPr>
              <w:ind w:firstLine="720"/>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14:paraId="3D050960" w14:textId="77777777" w:rsidR="0030113E" w:rsidRDefault="00960945">
            <w:pPr>
              <w:jc w:val="center"/>
              <w:rPr>
                <w:b/>
                <w:color w:val="000000"/>
                <w:szCs w:val="24"/>
                <w:lang w:eastAsia="lt-LT"/>
              </w:rPr>
            </w:pPr>
            <w:r>
              <w:rPr>
                <w:b/>
                <w:color w:val="000000"/>
                <w:szCs w:val="24"/>
                <w:lang w:eastAsia="lt-LT"/>
              </w:rPr>
              <w:t>Pastabos</w:t>
            </w:r>
          </w:p>
        </w:tc>
      </w:tr>
      <w:tr w:rsidR="0030113E" w14:paraId="3D050968" w14:textId="77777777">
        <w:trPr>
          <w:trHeight w:val="451"/>
        </w:trPr>
        <w:tc>
          <w:tcPr>
            <w:tcW w:w="673" w:type="dxa"/>
            <w:vMerge/>
            <w:shd w:val="clear" w:color="auto" w:fill="auto"/>
          </w:tcPr>
          <w:p w14:paraId="3D050962" w14:textId="77777777" w:rsidR="0030113E" w:rsidRDefault="0030113E">
            <w:pPr>
              <w:tabs>
                <w:tab w:val="left" w:pos="0"/>
              </w:tabs>
              <w:ind w:right="-465" w:firstLine="720"/>
              <w:rPr>
                <w:b/>
                <w:bCs/>
                <w:color w:val="000000"/>
                <w:szCs w:val="24"/>
                <w:lang w:eastAsia="lt-LT"/>
              </w:rPr>
            </w:pPr>
          </w:p>
        </w:tc>
        <w:tc>
          <w:tcPr>
            <w:tcW w:w="6948" w:type="dxa"/>
            <w:vMerge/>
            <w:shd w:val="clear" w:color="auto" w:fill="auto"/>
          </w:tcPr>
          <w:p w14:paraId="3D050963" w14:textId="77777777" w:rsidR="0030113E" w:rsidRDefault="0030113E">
            <w:pPr>
              <w:ind w:firstLine="720"/>
              <w:jc w:val="both"/>
              <w:rPr>
                <w:b/>
                <w:bCs/>
                <w:color w:val="000000"/>
                <w:szCs w:val="24"/>
                <w:lang w:eastAsia="lt-LT"/>
              </w:rPr>
            </w:pPr>
          </w:p>
        </w:tc>
        <w:tc>
          <w:tcPr>
            <w:tcW w:w="992" w:type="dxa"/>
            <w:shd w:val="clear" w:color="auto" w:fill="auto"/>
          </w:tcPr>
          <w:p w14:paraId="3D050964" w14:textId="77777777" w:rsidR="0030113E" w:rsidRDefault="00960945">
            <w:pPr>
              <w:jc w:val="center"/>
              <w:rPr>
                <w:b/>
                <w:bCs/>
                <w:color w:val="000000"/>
                <w:szCs w:val="24"/>
                <w:lang w:eastAsia="lt-LT"/>
              </w:rPr>
            </w:pPr>
            <w:r>
              <w:rPr>
                <w:b/>
                <w:bCs/>
                <w:color w:val="000000"/>
                <w:szCs w:val="24"/>
                <w:lang w:eastAsia="lt-LT"/>
              </w:rPr>
              <w:t>Taip</w:t>
            </w:r>
          </w:p>
        </w:tc>
        <w:tc>
          <w:tcPr>
            <w:tcW w:w="851" w:type="dxa"/>
            <w:shd w:val="clear" w:color="auto" w:fill="auto"/>
          </w:tcPr>
          <w:p w14:paraId="3D050965" w14:textId="77777777" w:rsidR="0030113E" w:rsidRDefault="00960945">
            <w:pPr>
              <w:jc w:val="center"/>
              <w:rPr>
                <w:b/>
                <w:bCs/>
                <w:color w:val="000000"/>
                <w:szCs w:val="24"/>
                <w:lang w:eastAsia="lt-LT"/>
              </w:rPr>
            </w:pPr>
            <w:r>
              <w:rPr>
                <w:b/>
                <w:bCs/>
                <w:color w:val="000000"/>
                <w:szCs w:val="24"/>
                <w:lang w:eastAsia="lt-LT"/>
              </w:rPr>
              <w:t>Ne</w:t>
            </w:r>
          </w:p>
        </w:tc>
        <w:tc>
          <w:tcPr>
            <w:tcW w:w="1417" w:type="dxa"/>
            <w:shd w:val="clear" w:color="auto" w:fill="auto"/>
          </w:tcPr>
          <w:p w14:paraId="3D050966" w14:textId="77777777" w:rsidR="0030113E" w:rsidRDefault="00960945">
            <w:pPr>
              <w:jc w:val="center"/>
              <w:rPr>
                <w:b/>
                <w:bCs/>
                <w:color w:val="000000"/>
                <w:szCs w:val="24"/>
                <w:lang w:eastAsia="lt-LT"/>
              </w:rPr>
            </w:pPr>
            <w:r>
              <w:rPr>
                <w:b/>
                <w:bCs/>
                <w:color w:val="000000"/>
                <w:szCs w:val="24"/>
                <w:lang w:eastAsia="lt-LT"/>
              </w:rPr>
              <w:t>Netaikoma</w:t>
            </w:r>
          </w:p>
        </w:tc>
        <w:tc>
          <w:tcPr>
            <w:tcW w:w="3969" w:type="dxa"/>
            <w:vMerge/>
            <w:shd w:val="clear" w:color="auto" w:fill="auto"/>
          </w:tcPr>
          <w:p w14:paraId="3D050967" w14:textId="77777777" w:rsidR="0030113E" w:rsidRDefault="0030113E">
            <w:pPr>
              <w:ind w:firstLine="720"/>
              <w:jc w:val="both"/>
              <w:rPr>
                <w:color w:val="000000"/>
                <w:szCs w:val="24"/>
                <w:lang w:eastAsia="lt-LT"/>
              </w:rPr>
            </w:pPr>
          </w:p>
        </w:tc>
      </w:tr>
      <w:tr w:rsidR="0030113E" w14:paraId="3D05096F" w14:textId="77777777">
        <w:trPr>
          <w:trHeight w:val="218"/>
        </w:trPr>
        <w:tc>
          <w:tcPr>
            <w:tcW w:w="673" w:type="dxa"/>
            <w:shd w:val="clear" w:color="auto" w:fill="auto"/>
          </w:tcPr>
          <w:p w14:paraId="3D050969" w14:textId="77777777" w:rsidR="0030113E" w:rsidRDefault="00960945">
            <w:pPr>
              <w:ind w:right="-465"/>
              <w:rPr>
                <w:szCs w:val="24"/>
                <w:lang w:eastAsia="lt-LT"/>
              </w:rPr>
            </w:pPr>
            <w:r>
              <w:rPr>
                <w:color w:val="000000"/>
                <w:szCs w:val="24"/>
                <w:lang w:eastAsia="lt-LT"/>
              </w:rPr>
              <w:t>3.1.</w:t>
            </w:r>
          </w:p>
        </w:tc>
        <w:tc>
          <w:tcPr>
            <w:tcW w:w="6948" w:type="dxa"/>
            <w:shd w:val="clear" w:color="auto" w:fill="auto"/>
          </w:tcPr>
          <w:p w14:paraId="3D05096A" w14:textId="77777777" w:rsidR="0030113E" w:rsidRDefault="00960945">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14:paraId="3D05096B"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6C"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6D"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6E" w14:textId="77777777" w:rsidR="0030113E" w:rsidRDefault="0030113E">
            <w:pPr>
              <w:ind w:firstLine="720"/>
              <w:jc w:val="both"/>
              <w:rPr>
                <w:color w:val="000000"/>
                <w:szCs w:val="24"/>
                <w:lang w:eastAsia="lt-LT"/>
              </w:rPr>
            </w:pPr>
          </w:p>
        </w:tc>
      </w:tr>
      <w:tr w:rsidR="0030113E" w14:paraId="3D050976" w14:textId="77777777">
        <w:trPr>
          <w:trHeight w:val="138"/>
        </w:trPr>
        <w:tc>
          <w:tcPr>
            <w:tcW w:w="673" w:type="dxa"/>
            <w:shd w:val="clear" w:color="auto" w:fill="auto"/>
          </w:tcPr>
          <w:p w14:paraId="3D050970" w14:textId="77777777" w:rsidR="0030113E" w:rsidRDefault="00960945">
            <w:pPr>
              <w:ind w:right="-465"/>
              <w:rPr>
                <w:szCs w:val="24"/>
                <w:lang w:eastAsia="lt-LT"/>
              </w:rPr>
            </w:pPr>
            <w:r>
              <w:rPr>
                <w:szCs w:val="24"/>
                <w:lang w:eastAsia="lt-LT"/>
              </w:rPr>
              <w:t>3.2.</w:t>
            </w:r>
          </w:p>
        </w:tc>
        <w:tc>
          <w:tcPr>
            <w:tcW w:w="6948" w:type="dxa"/>
            <w:shd w:val="clear" w:color="auto" w:fill="auto"/>
          </w:tcPr>
          <w:p w14:paraId="3D050971" w14:textId="77777777" w:rsidR="0030113E" w:rsidRDefault="00960945">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pirminės žemės ūkio produktų gamybos veiklą?</w:t>
            </w:r>
          </w:p>
        </w:tc>
        <w:tc>
          <w:tcPr>
            <w:tcW w:w="992" w:type="dxa"/>
            <w:shd w:val="clear" w:color="auto" w:fill="auto"/>
            <w:vAlign w:val="center"/>
          </w:tcPr>
          <w:p w14:paraId="3D050972"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73"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74"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75" w14:textId="77777777" w:rsidR="0030113E" w:rsidRDefault="0030113E">
            <w:pPr>
              <w:ind w:firstLine="720"/>
              <w:jc w:val="both"/>
              <w:rPr>
                <w:color w:val="000000"/>
                <w:szCs w:val="24"/>
                <w:lang w:eastAsia="lt-LT"/>
              </w:rPr>
            </w:pPr>
          </w:p>
        </w:tc>
      </w:tr>
      <w:tr w:rsidR="0030113E" w14:paraId="3D05097D" w14:textId="77777777">
        <w:trPr>
          <w:trHeight w:val="138"/>
        </w:trPr>
        <w:tc>
          <w:tcPr>
            <w:tcW w:w="673" w:type="dxa"/>
            <w:shd w:val="clear" w:color="auto" w:fill="auto"/>
          </w:tcPr>
          <w:p w14:paraId="3D050977" w14:textId="77777777" w:rsidR="0030113E" w:rsidRDefault="00960945">
            <w:pPr>
              <w:ind w:right="-465"/>
              <w:rPr>
                <w:szCs w:val="24"/>
                <w:lang w:eastAsia="lt-LT"/>
              </w:rPr>
            </w:pPr>
            <w:r>
              <w:rPr>
                <w:szCs w:val="24"/>
                <w:lang w:eastAsia="lt-LT"/>
              </w:rPr>
              <w:t>3.3.</w:t>
            </w:r>
          </w:p>
        </w:tc>
        <w:tc>
          <w:tcPr>
            <w:tcW w:w="6948" w:type="dxa"/>
            <w:shd w:val="clear" w:color="auto" w:fill="auto"/>
          </w:tcPr>
          <w:p w14:paraId="3D050978" w14:textId="77777777" w:rsidR="0030113E" w:rsidRDefault="00960945">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14:paraId="3D050979"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7A"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7B"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7C" w14:textId="77777777" w:rsidR="0030113E" w:rsidRDefault="0030113E">
            <w:pPr>
              <w:ind w:firstLine="720"/>
              <w:jc w:val="both"/>
              <w:rPr>
                <w:color w:val="000000"/>
                <w:szCs w:val="24"/>
                <w:lang w:eastAsia="lt-LT"/>
              </w:rPr>
            </w:pPr>
          </w:p>
        </w:tc>
      </w:tr>
      <w:tr w:rsidR="0030113E" w14:paraId="3D050984" w14:textId="77777777">
        <w:trPr>
          <w:trHeight w:val="802"/>
        </w:trPr>
        <w:tc>
          <w:tcPr>
            <w:tcW w:w="673" w:type="dxa"/>
            <w:shd w:val="clear" w:color="auto" w:fill="auto"/>
          </w:tcPr>
          <w:p w14:paraId="3D05097E" w14:textId="77777777" w:rsidR="0030113E" w:rsidRDefault="00960945">
            <w:pPr>
              <w:ind w:right="-465"/>
              <w:rPr>
                <w:szCs w:val="24"/>
                <w:lang w:eastAsia="lt-LT"/>
              </w:rPr>
            </w:pPr>
            <w:r>
              <w:rPr>
                <w:szCs w:val="24"/>
                <w:lang w:eastAsia="lt-LT"/>
              </w:rPr>
              <w:t>3.4.</w:t>
            </w:r>
          </w:p>
        </w:tc>
        <w:tc>
          <w:tcPr>
            <w:tcW w:w="6948" w:type="dxa"/>
            <w:shd w:val="clear" w:color="auto" w:fill="auto"/>
          </w:tcPr>
          <w:p w14:paraId="3D05097F" w14:textId="77777777" w:rsidR="0030113E" w:rsidRDefault="00960945">
            <w:pPr>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w:t>
            </w:r>
            <w:r>
              <w:rPr>
                <w:szCs w:val="24"/>
              </w:rPr>
              <w:t xml:space="preserve"> bendradarbiavimo ir informacijos sklaidos tinklo dalyvis (-iai)</w:t>
            </w:r>
            <w:r>
              <w:rPr>
                <w:bCs/>
                <w:color w:val="000000"/>
                <w:szCs w:val="24"/>
                <w:lang w:eastAsia="lt-LT"/>
              </w:rPr>
              <w:t xml:space="preserve">   veikia žemės ūkio produktų perdirbimo ir prekybos sektoriuje, kai pagalba priklauso nuo to, ar bus iš dalies arba visa perduota pirminiams gamintojams?</w:t>
            </w:r>
          </w:p>
        </w:tc>
        <w:tc>
          <w:tcPr>
            <w:tcW w:w="992" w:type="dxa"/>
            <w:shd w:val="clear" w:color="auto" w:fill="auto"/>
            <w:vAlign w:val="center"/>
          </w:tcPr>
          <w:p w14:paraId="3D050980"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81"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82"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83" w14:textId="77777777" w:rsidR="0030113E" w:rsidRDefault="0030113E">
            <w:pPr>
              <w:ind w:firstLine="720"/>
              <w:jc w:val="both"/>
              <w:rPr>
                <w:color w:val="000000"/>
                <w:szCs w:val="24"/>
                <w:lang w:eastAsia="lt-LT"/>
              </w:rPr>
            </w:pPr>
          </w:p>
        </w:tc>
      </w:tr>
      <w:tr w:rsidR="0030113E" w14:paraId="3D05098B" w14:textId="77777777">
        <w:trPr>
          <w:trHeight w:val="275"/>
        </w:trPr>
        <w:tc>
          <w:tcPr>
            <w:tcW w:w="673" w:type="dxa"/>
            <w:shd w:val="clear" w:color="auto" w:fill="auto"/>
          </w:tcPr>
          <w:p w14:paraId="3D050985" w14:textId="77777777" w:rsidR="0030113E" w:rsidRDefault="00960945">
            <w:pPr>
              <w:ind w:right="-465"/>
              <w:rPr>
                <w:szCs w:val="24"/>
                <w:lang w:eastAsia="lt-LT"/>
              </w:rPr>
            </w:pPr>
            <w:r>
              <w:rPr>
                <w:szCs w:val="24"/>
                <w:lang w:eastAsia="lt-LT"/>
              </w:rPr>
              <w:t>3.5.</w:t>
            </w:r>
          </w:p>
        </w:tc>
        <w:tc>
          <w:tcPr>
            <w:tcW w:w="6948" w:type="dxa"/>
            <w:shd w:val="clear" w:color="auto" w:fill="auto"/>
          </w:tcPr>
          <w:p w14:paraId="3D050986" w14:textId="77777777" w:rsidR="0030113E" w:rsidRDefault="00960945">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14:paraId="3D050987"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88"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89"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8A" w14:textId="77777777" w:rsidR="0030113E" w:rsidRDefault="0030113E">
            <w:pPr>
              <w:ind w:firstLine="720"/>
              <w:jc w:val="both"/>
              <w:rPr>
                <w:color w:val="000000"/>
                <w:szCs w:val="24"/>
                <w:lang w:eastAsia="lt-LT"/>
              </w:rPr>
            </w:pPr>
          </w:p>
        </w:tc>
      </w:tr>
      <w:tr w:rsidR="0030113E" w14:paraId="3D050992" w14:textId="77777777">
        <w:trPr>
          <w:trHeight w:val="338"/>
        </w:trPr>
        <w:tc>
          <w:tcPr>
            <w:tcW w:w="673" w:type="dxa"/>
            <w:shd w:val="clear" w:color="auto" w:fill="auto"/>
          </w:tcPr>
          <w:p w14:paraId="3D05098C" w14:textId="77777777" w:rsidR="0030113E" w:rsidRDefault="00960945">
            <w:pPr>
              <w:ind w:right="-465"/>
              <w:rPr>
                <w:szCs w:val="24"/>
                <w:lang w:eastAsia="lt-LT"/>
              </w:rPr>
            </w:pPr>
            <w:r>
              <w:rPr>
                <w:szCs w:val="24"/>
                <w:lang w:eastAsia="lt-LT"/>
              </w:rPr>
              <w:t>3.6.</w:t>
            </w:r>
          </w:p>
        </w:tc>
        <w:tc>
          <w:tcPr>
            <w:tcW w:w="6948" w:type="dxa"/>
            <w:shd w:val="clear" w:color="auto" w:fill="auto"/>
          </w:tcPr>
          <w:p w14:paraId="3D05098D" w14:textId="77777777" w:rsidR="0030113E" w:rsidRDefault="00960945">
            <w:pPr>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 </w:t>
            </w:r>
            <w:r>
              <w:rPr>
                <w:szCs w:val="24"/>
              </w:rPr>
              <w:t>bendradarbiavimo ir informacijos sklaidos tinklo dalyviui (-iams)</w:t>
            </w:r>
            <w:r>
              <w:rPr>
                <w:bCs/>
                <w:color w:val="000000"/>
                <w:szCs w:val="24"/>
                <w:lang w:eastAsia="lt-LT"/>
              </w:rPr>
              <w:t xml:space="preserve"> teikiama pagalba priklauso nuo to, ar daugiau vartojama vietinių nei importuotų prekių?</w:t>
            </w:r>
          </w:p>
        </w:tc>
        <w:tc>
          <w:tcPr>
            <w:tcW w:w="992" w:type="dxa"/>
            <w:shd w:val="clear" w:color="auto" w:fill="auto"/>
            <w:vAlign w:val="center"/>
          </w:tcPr>
          <w:p w14:paraId="3D05098E"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8F"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90"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91" w14:textId="77777777" w:rsidR="0030113E" w:rsidRDefault="0030113E">
            <w:pPr>
              <w:ind w:firstLine="720"/>
              <w:jc w:val="both"/>
              <w:rPr>
                <w:color w:val="000000"/>
                <w:szCs w:val="24"/>
                <w:lang w:eastAsia="lt-LT"/>
              </w:rPr>
            </w:pPr>
          </w:p>
        </w:tc>
      </w:tr>
      <w:tr w:rsidR="0030113E" w14:paraId="3D050999" w14:textId="77777777">
        <w:trPr>
          <w:trHeight w:val="1767"/>
        </w:trPr>
        <w:tc>
          <w:tcPr>
            <w:tcW w:w="673" w:type="dxa"/>
            <w:shd w:val="clear" w:color="auto" w:fill="auto"/>
          </w:tcPr>
          <w:p w14:paraId="3D050993" w14:textId="77777777" w:rsidR="0030113E" w:rsidRDefault="00960945">
            <w:pPr>
              <w:ind w:right="-465"/>
              <w:rPr>
                <w:szCs w:val="24"/>
                <w:lang w:eastAsia="lt-LT"/>
              </w:rPr>
            </w:pPr>
            <w:r>
              <w:rPr>
                <w:szCs w:val="24"/>
                <w:lang w:eastAsia="lt-LT"/>
              </w:rPr>
              <w:t>3.7.</w:t>
            </w:r>
          </w:p>
        </w:tc>
        <w:tc>
          <w:tcPr>
            <w:tcW w:w="6948" w:type="dxa"/>
            <w:shd w:val="clear" w:color="auto" w:fill="auto"/>
          </w:tcPr>
          <w:p w14:paraId="3D050994" w14:textId="77777777" w:rsidR="0030113E" w:rsidRDefault="00960945">
            <w:pPr>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 </w:t>
            </w:r>
            <w:r>
              <w:rPr>
                <w:szCs w:val="24"/>
              </w:rPr>
              <w:t>bendradarbiavimo ir informacijos sklaidos tinklo dalyvis (-iai)</w:t>
            </w:r>
            <w:r>
              <w:rPr>
                <w:bCs/>
                <w:color w:val="000000"/>
                <w:szCs w:val="24"/>
                <w:lang w:eastAsia="lt-LT"/>
              </w:rPr>
              <w:t xml:space="preserve">  </w:t>
            </w:r>
            <w:r>
              <w:rPr>
                <w:lang w:eastAsia="lt-LT"/>
              </w:rPr>
              <w:t xml:space="preserve">vykdo veiklą ne tik šio priedo 3.1–3.6 papunkčiuose nurodytuose sektoriuose, kuriuose de minimis pagalba neteikiama, bet taip pat ir viename ar keliuose sektoriuose, kuriuose </w:t>
            </w:r>
            <w:r>
              <w:rPr>
                <w:i/>
                <w:lang w:eastAsia="lt-LT"/>
              </w:rPr>
              <w:t>de minimis</w:t>
            </w:r>
            <w:r>
              <w:rPr>
                <w:lang w:eastAsia="lt-LT"/>
              </w:rPr>
              <w:t xml:space="preserve"> pagalba teikiama, ar tinkamomis priemonėmis (pvz., atskiriant veiklos sritis ar sąnaudas) užtikrinama, kad veiklai šio priedo 3.1–3.6 papunkčiuose nurodytuose sektoriuose nebūtų teikiama </w:t>
            </w:r>
            <w:r>
              <w:rPr>
                <w:i/>
                <w:lang w:eastAsia="lt-LT"/>
              </w:rPr>
              <w:t>de minimis</w:t>
            </w:r>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14:paraId="3D050995"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96"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97"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98" w14:textId="77777777" w:rsidR="0030113E" w:rsidRDefault="0030113E">
            <w:pPr>
              <w:ind w:firstLine="720"/>
              <w:jc w:val="both"/>
              <w:rPr>
                <w:color w:val="000000"/>
                <w:szCs w:val="24"/>
                <w:lang w:eastAsia="lt-LT"/>
              </w:rPr>
            </w:pPr>
          </w:p>
        </w:tc>
      </w:tr>
      <w:tr w:rsidR="0030113E" w14:paraId="3D0509A0" w14:textId="77777777">
        <w:trPr>
          <w:trHeight w:val="433"/>
        </w:trPr>
        <w:tc>
          <w:tcPr>
            <w:tcW w:w="673" w:type="dxa"/>
            <w:shd w:val="clear" w:color="auto" w:fill="auto"/>
          </w:tcPr>
          <w:p w14:paraId="3D05099A" w14:textId="77777777" w:rsidR="0030113E" w:rsidRDefault="00960945">
            <w:pPr>
              <w:ind w:right="-465"/>
              <w:rPr>
                <w:szCs w:val="24"/>
                <w:lang w:eastAsia="lt-LT"/>
              </w:rPr>
            </w:pPr>
            <w:r>
              <w:rPr>
                <w:szCs w:val="24"/>
                <w:lang w:eastAsia="lt-LT"/>
              </w:rPr>
              <w:t>3.8.</w:t>
            </w:r>
          </w:p>
        </w:tc>
        <w:tc>
          <w:tcPr>
            <w:tcW w:w="6948" w:type="dxa"/>
            <w:shd w:val="clear" w:color="auto" w:fill="auto"/>
          </w:tcPr>
          <w:p w14:paraId="3D05099B" w14:textId="77777777" w:rsidR="0030113E" w:rsidRDefault="00960945">
            <w:pPr>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14:paraId="3D05099C"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9D"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9E"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9F" w14:textId="77777777" w:rsidR="0030113E" w:rsidRDefault="0030113E">
            <w:pPr>
              <w:ind w:firstLine="720"/>
              <w:jc w:val="both"/>
              <w:rPr>
                <w:color w:val="000000"/>
                <w:szCs w:val="24"/>
                <w:lang w:eastAsia="lt-LT"/>
              </w:rPr>
            </w:pPr>
          </w:p>
        </w:tc>
      </w:tr>
      <w:tr w:rsidR="0030113E" w14:paraId="3D0509A7" w14:textId="77777777">
        <w:trPr>
          <w:trHeight w:val="754"/>
        </w:trPr>
        <w:tc>
          <w:tcPr>
            <w:tcW w:w="673" w:type="dxa"/>
            <w:shd w:val="clear" w:color="auto" w:fill="auto"/>
          </w:tcPr>
          <w:p w14:paraId="3D0509A1" w14:textId="77777777" w:rsidR="0030113E" w:rsidRDefault="00960945">
            <w:pPr>
              <w:ind w:right="-465"/>
              <w:rPr>
                <w:szCs w:val="24"/>
                <w:lang w:eastAsia="lt-LT"/>
              </w:rPr>
            </w:pPr>
            <w:r>
              <w:rPr>
                <w:szCs w:val="24"/>
                <w:lang w:eastAsia="lt-LT"/>
              </w:rPr>
              <w:t>3.9.</w:t>
            </w:r>
          </w:p>
        </w:tc>
        <w:tc>
          <w:tcPr>
            <w:tcW w:w="6948" w:type="dxa"/>
            <w:shd w:val="clear" w:color="auto" w:fill="auto"/>
          </w:tcPr>
          <w:p w14:paraId="3D0509A2" w14:textId="77777777" w:rsidR="0030113E" w:rsidRDefault="00960945">
            <w:pPr>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14:paraId="3D0509A3"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A4"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A5"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A6" w14:textId="77777777" w:rsidR="0030113E" w:rsidRDefault="0030113E">
            <w:pPr>
              <w:jc w:val="both"/>
              <w:rPr>
                <w:i/>
                <w:color w:val="000000"/>
                <w:szCs w:val="24"/>
                <w:lang w:eastAsia="lt-LT"/>
              </w:rPr>
            </w:pPr>
          </w:p>
        </w:tc>
      </w:tr>
      <w:tr w:rsidR="0030113E" w14:paraId="3D0509AE" w14:textId="77777777">
        <w:trPr>
          <w:trHeight w:val="1494"/>
        </w:trPr>
        <w:tc>
          <w:tcPr>
            <w:tcW w:w="673" w:type="dxa"/>
            <w:shd w:val="clear" w:color="auto" w:fill="auto"/>
          </w:tcPr>
          <w:p w14:paraId="3D0509A8" w14:textId="77777777" w:rsidR="0030113E" w:rsidRDefault="00960945">
            <w:pPr>
              <w:ind w:right="-465"/>
              <w:rPr>
                <w:szCs w:val="24"/>
                <w:lang w:eastAsia="lt-LT"/>
              </w:rPr>
            </w:pPr>
            <w:r>
              <w:rPr>
                <w:szCs w:val="24"/>
                <w:lang w:eastAsia="lt-LT"/>
              </w:rPr>
              <w:t>3.10.</w:t>
            </w:r>
          </w:p>
        </w:tc>
        <w:tc>
          <w:tcPr>
            <w:tcW w:w="6948" w:type="dxa"/>
            <w:shd w:val="clear" w:color="auto" w:fill="auto"/>
          </w:tcPr>
          <w:p w14:paraId="3D0509A9" w14:textId="77777777" w:rsidR="0030113E" w:rsidRDefault="00960945">
            <w:pPr>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14:paraId="3D0509AA"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AB"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AC"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AD" w14:textId="77777777" w:rsidR="0030113E" w:rsidRDefault="0030113E">
            <w:pPr>
              <w:ind w:firstLine="720"/>
              <w:jc w:val="both"/>
              <w:rPr>
                <w:color w:val="000000"/>
                <w:szCs w:val="24"/>
                <w:lang w:eastAsia="lt-LT"/>
              </w:rPr>
            </w:pPr>
          </w:p>
        </w:tc>
      </w:tr>
      <w:tr w:rsidR="0030113E" w14:paraId="3D0509B5" w14:textId="77777777">
        <w:trPr>
          <w:trHeight w:val="275"/>
        </w:trPr>
        <w:tc>
          <w:tcPr>
            <w:tcW w:w="673" w:type="dxa"/>
            <w:shd w:val="clear" w:color="auto" w:fill="auto"/>
          </w:tcPr>
          <w:p w14:paraId="3D0509AF" w14:textId="77777777" w:rsidR="0030113E" w:rsidRDefault="00960945">
            <w:pPr>
              <w:ind w:right="-465"/>
              <w:rPr>
                <w:szCs w:val="24"/>
                <w:lang w:eastAsia="lt-LT"/>
              </w:rPr>
            </w:pPr>
            <w:r>
              <w:rPr>
                <w:szCs w:val="24"/>
                <w:lang w:eastAsia="lt-LT"/>
              </w:rPr>
              <w:t>3.11.</w:t>
            </w:r>
          </w:p>
        </w:tc>
        <w:tc>
          <w:tcPr>
            <w:tcW w:w="6948" w:type="dxa"/>
            <w:shd w:val="clear" w:color="auto" w:fill="auto"/>
          </w:tcPr>
          <w:p w14:paraId="3D0509B0" w14:textId="77777777" w:rsidR="0030113E" w:rsidRDefault="00960945">
            <w:pPr>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14:paraId="3D0509B1"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B2"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B3"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B4" w14:textId="77777777" w:rsidR="0030113E" w:rsidRDefault="0030113E">
            <w:pPr>
              <w:ind w:firstLine="720"/>
              <w:jc w:val="both"/>
              <w:rPr>
                <w:color w:val="000000"/>
                <w:szCs w:val="24"/>
                <w:lang w:eastAsia="lt-LT"/>
              </w:rPr>
            </w:pPr>
          </w:p>
        </w:tc>
      </w:tr>
      <w:tr w:rsidR="0030113E" w14:paraId="3D0509BC" w14:textId="77777777">
        <w:trPr>
          <w:trHeight w:val="643"/>
        </w:trPr>
        <w:tc>
          <w:tcPr>
            <w:tcW w:w="673" w:type="dxa"/>
            <w:shd w:val="clear" w:color="auto" w:fill="auto"/>
          </w:tcPr>
          <w:p w14:paraId="3D0509B6" w14:textId="77777777" w:rsidR="0030113E" w:rsidRDefault="00960945">
            <w:pPr>
              <w:ind w:right="-465"/>
              <w:rPr>
                <w:szCs w:val="24"/>
                <w:lang w:eastAsia="lt-LT"/>
              </w:rPr>
            </w:pPr>
            <w:r>
              <w:rPr>
                <w:szCs w:val="24"/>
                <w:lang w:eastAsia="lt-LT"/>
              </w:rPr>
              <w:t>3.12.</w:t>
            </w:r>
          </w:p>
        </w:tc>
        <w:tc>
          <w:tcPr>
            <w:tcW w:w="6948" w:type="dxa"/>
            <w:shd w:val="clear" w:color="auto" w:fill="auto"/>
          </w:tcPr>
          <w:p w14:paraId="3D0509B7" w14:textId="77777777" w:rsidR="0030113E" w:rsidRDefault="00960945">
            <w:pPr>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14:paraId="3D0509B8"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B9"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BA"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BB" w14:textId="77777777" w:rsidR="0030113E" w:rsidRDefault="0030113E">
            <w:pPr>
              <w:ind w:firstLine="720"/>
              <w:jc w:val="both"/>
              <w:rPr>
                <w:color w:val="000000"/>
                <w:szCs w:val="24"/>
                <w:lang w:eastAsia="lt-LT"/>
              </w:rPr>
            </w:pPr>
          </w:p>
        </w:tc>
      </w:tr>
      <w:tr w:rsidR="0030113E" w14:paraId="3D0509C3" w14:textId="77777777">
        <w:trPr>
          <w:trHeight w:val="698"/>
        </w:trPr>
        <w:tc>
          <w:tcPr>
            <w:tcW w:w="673" w:type="dxa"/>
            <w:shd w:val="clear" w:color="auto" w:fill="auto"/>
          </w:tcPr>
          <w:p w14:paraId="3D0509BD" w14:textId="77777777" w:rsidR="0030113E" w:rsidRDefault="00960945">
            <w:pPr>
              <w:ind w:right="-465"/>
              <w:rPr>
                <w:rFonts w:eastAsia="Calibri"/>
                <w:szCs w:val="24"/>
              </w:rPr>
            </w:pPr>
            <w:r>
              <w:rPr>
                <w:szCs w:val="24"/>
                <w:lang w:eastAsia="lt-LT"/>
              </w:rPr>
              <w:t>3.13.</w:t>
            </w:r>
          </w:p>
        </w:tc>
        <w:tc>
          <w:tcPr>
            <w:tcW w:w="6948" w:type="dxa"/>
            <w:shd w:val="clear" w:color="auto" w:fill="auto"/>
          </w:tcPr>
          <w:p w14:paraId="3D0509BE" w14:textId="77777777" w:rsidR="0030113E" w:rsidRDefault="00960945">
            <w:pPr>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14:paraId="3D0509BF" w14:textId="77777777" w:rsidR="0030113E" w:rsidRDefault="00960945">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C0" w14:textId="77777777" w:rsidR="0030113E" w:rsidRDefault="00960945">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C1" w14:textId="77777777" w:rsidR="0030113E" w:rsidRDefault="00960945">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C2" w14:textId="77777777" w:rsidR="0030113E" w:rsidRDefault="00960945">
            <w:pPr>
              <w:ind w:firstLine="34"/>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30113E" w14:paraId="3D0509CA" w14:textId="77777777">
        <w:trPr>
          <w:trHeight w:val="520"/>
        </w:trPr>
        <w:tc>
          <w:tcPr>
            <w:tcW w:w="673" w:type="dxa"/>
            <w:shd w:val="clear" w:color="auto" w:fill="auto"/>
          </w:tcPr>
          <w:p w14:paraId="3D0509C4" w14:textId="77777777" w:rsidR="0030113E" w:rsidRDefault="00960945">
            <w:pPr>
              <w:ind w:right="-465"/>
              <w:rPr>
                <w:rFonts w:eastAsia="Calibri"/>
                <w:szCs w:val="24"/>
              </w:rPr>
            </w:pPr>
            <w:r>
              <w:rPr>
                <w:szCs w:val="24"/>
                <w:lang w:eastAsia="lt-LT"/>
              </w:rPr>
              <w:t>3.14.</w:t>
            </w:r>
          </w:p>
        </w:tc>
        <w:tc>
          <w:tcPr>
            <w:tcW w:w="6948" w:type="dxa"/>
            <w:shd w:val="clear" w:color="auto" w:fill="auto"/>
          </w:tcPr>
          <w:p w14:paraId="3D0509C5" w14:textId="77777777" w:rsidR="0030113E" w:rsidRDefault="00960945">
            <w:pPr>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14:paraId="3D0509C6" w14:textId="77777777" w:rsidR="0030113E" w:rsidRDefault="00960945">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C7" w14:textId="77777777" w:rsidR="0030113E" w:rsidRDefault="00960945">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C8" w14:textId="77777777" w:rsidR="0030113E" w:rsidRDefault="00960945">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C9" w14:textId="77777777" w:rsidR="0030113E" w:rsidRDefault="0030113E">
            <w:pPr>
              <w:ind w:firstLine="720"/>
              <w:jc w:val="both"/>
              <w:rPr>
                <w:i/>
                <w:color w:val="000000"/>
                <w:szCs w:val="24"/>
                <w:lang w:eastAsia="lt-LT"/>
              </w:rPr>
            </w:pPr>
          </w:p>
        </w:tc>
      </w:tr>
      <w:tr w:rsidR="0030113E" w14:paraId="3D0509D1" w14:textId="77777777">
        <w:trPr>
          <w:trHeight w:val="175"/>
        </w:trPr>
        <w:tc>
          <w:tcPr>
            <w:tcW w:w="673" w:type="dxa"/>
            <w:shd w:val="clear" w:color="auto" w:fill="auto"/>
          </w:tcPr>
          <w:p w14:paraId="3D0509CB" w14:textId="77777777" w:rsidR="0030113E" w:rsidRDefault="00960945">
            <w:pPr>
              <w:ind w:right="-465"/>
              <w:rPr>
                <w:szCs w:val="24"/>
                <w:lang w:eastAsia="lt-LT"/>
              </w:rPr>
            </w:pPr>
            <w:r>
              <w:rPr>
                <w:szCs w:val="24"/>
                <w:lang w:eastAsia="lt-LT"/>
              </w:rPr>
              <w:t>3.15.</w:t>
            </w:r>
          </w:p>
        </w:tc>
        <w:tc>
          <w:tcPr>
            <w:tcW w:w="6948" w:type="dxa"/>
            <w:shd w:val="clear" w:color="auto" w:fill="auto"/>
          </w:tcPr>
          <w:p w14:paraId="3D0509CC" w14:textId="77777777" w:rsidR="0030113E" w:rsidRDefault="00960945">
            <w:pPr>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14:paraId="3D0509CD" w14:textId="77777777" w:rsidR="0030113E" w:rsidRDefault="0096094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D02FDC">
              <w:rPr>
                <w:rFonts w:eastAsia="Calibri"/>
                <w:szCs w:val="24"/>
                <w:lang w:eastAsia="lt-LT"/>
              </w:rPr>
            </w:r>
            <w:r w:rsidR="00D02FDC">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3D0509CE"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3D0509CF"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3969" w:type="dxa"/>
            <w:shd w:val="clear" w:color="auto" w:fill="auto"/>
          </w:tcPr>
          <w:p w14:paraId="3D0509D0" w14:textId="77777777" w:rsidR="0030113E" w:rsidRDefault="0030113E">
            <w:pPr>
              <w:ind w:firstLine="720"/>
              <w:jc w:val="both"/>
              <w:rPr>
                <w:color w:val="000000"/>
                <w:szCs w:val="24"/>
                <w:lang w:eastAsia="lt-LT"/>
              </w:rPr>
            </w:pPr>
          </w:p>
        </w:tc>
      </w:tr>
    </w:tbl>
    <w:p w14:paraId="3D0509D2" w14:textId="77777777" w:rsidR="0030113E" w:rsidRDefault="0030113E">
      <w:pPr>
        <w:rPr>
          <w:rFonts w:eastAsia="Calibri"/>
          <w:szCs w:val="24"/>
        </w:rPr>
      </w:pPr>
    </w:p>
    <w:p w14:paraId="3D0509D3" w14:textId="75776F31" w:rsidR="0030113E" w:rsidRDefault="0030113E">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30113E" w14:paraId="3D0509D5" w14:textId="77777777">
        <w:tc>
          <w:tcPr>
            <w:tcW w:w="14879" w:type="dxa"/>
            <w:gridSpan w:val="4"/>
            <w:shd w:val="clear" w:color="auto" w:fill="BFBFBF"/>
          </w:tcPr>
          <w:p w14:paraId="3D0509D4" w14:textId="0DCBBB10" w:rsidR="0030113E" w:rsidRDefault="00960945">
            <w:pPr>
              <w:ind w:firstLine="720"/>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30113E" w14:paraId="3D0509DA" w14:textId="77777777">
        <w:trPr>
          <w:trHeight w:val="507"/>
        </w:trPr>
        <w:tc>
          <w:tcPr>
            <w:tcW w:w="7495" w:type="dxa"/>
            <w:shd w:val="clear" w:color="auto" w:fill="auto"/>
          </w:tcPr>
          <w:p w14:paraId="3D0509D6" w14:textId="77777777" w:rsidR="0030113E" w:rsidRDefault="00960945">
            <w:pPr>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14:paraId="3D0509D7" w14:textId="77777777" w:rsidR="0030113E" w:rsidRDefault="00960945">
            <w:pPr>
              <w:ind w:hanging="3"/>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14:paraId="3D0509D8" w14:textId="77777777" w:rsidR="0030113E" w:rsidRDefault="00960945">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D02FDC">
              <w:rPr>
                <w:color w:val="000000"/>
                <w:szCs w:val="24"/>
                <w:lang w:eastAsia="lt-LT"/>
              </w:rPr>
            </w:r>
            <w:r w:rsidR="00D02FDC">
              <w:rPr>
                <w:color w:val="000000"/>
                <w:szCs w:val="24"/>
                <w:lang w:eastAsia="lt-LT"/>
              </w:rPr>
              <w:fldChar w:fldCharType="separate"/>
            </w:r>
            <w:r>
              <w:rPr>
                <w:color w:val="000000"/>
                <w:szCs w:val="24"/>
                <w:lang w:eastAsia="lt-LT"/>
              </w:rPr>
              <w:fldChar w:fldCharType="end"/>
            </w:r>
          </w:p>
        </w:tc>
        <w:tc>
          <w:tcPr>
            <w:tcW w:w="5560" w:type="dxa"/>
            <w:shd w:val="clear" w:color="auto" w:fill="auto"/>
          </w:tcPr>
          <w:p w14:paraId="3D0509D9" w14:textId="77777777" w:rsidR="0030113E" w:rsidRDefault="0030113E">
            <w:pPr>
              <w:ind w:firstLine="720"/>
              <w:jc w:val="both"/>
              <w:rPr>
                <w:color w:val="000000"/>
                <w:szCs w:val="24"/>
                <w:lang w:eastAsia="lt-LT"/>
              </w:rPr>
            </w:pPr>
          </w:p>
        </w:tc>
      </w:tr>
    </w:tbl>
    <w:p w14:paraId="3D0509DB" w14:textId="2DB82E0F" w:rsidR="0030113E" w:rsidRDefault="0030113E">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30113E" w14:paraId="3D0509E5" w14:textId="77777777">
        <w:trPr>
          <w:trHeight w:val="322"/>
        </w:trPr>
        <w:tc>
          <w:tcPr>
            <w:tcW w:w="4928" w:type="dxa"/>
          </w:tcPr>
          <w:p w14:paraId="3D0509DC" w14:textId="64BC2A7B" w:rsidR="0030113E" w:rsidRDefault="0030113E">
            <w:pPr>
              <w:rPr>
                <w:rFonts w:eastAsia="Calibri"/>
                <w:i/>
                <w:iCs/>
                <w:color w:val="000000"/>
                <w:szCs w:val="24"/>
              </w:rPr>
            </w:pPr>
          </w:p>
          <w:p w14:paraId="3D0509DD" w14:textId="77777777" w:rsidR="0030113E" w:rsidRDefault="00960945">
            <w:pPr>
              <w:rPr>
                <w:rFonts w:eastAsia="Calibri"/>
                <w:i/>
                <w:iCs/>
                <w:color w:val="000000"/>
                <w:szCs w:val="24"/>
              </w:rPr>
            </w:pPr>
            <w:r>
              <w:rPr>
                <w:rFonts w:eastAsia="Calibri"/>
                <w:i/>
                <w:iCs/>
                <w:color w:val="000000"/>
                <w:szCs w:val="24"/>
              </w:rPr>
              <w:t>_____________________________________</w:t>
            </w:r>
          </w:p>
          <w:p w14:paraId="3D0509DE" w14:textId="77777777" w:rsidR="0030113E" w:rsidRDefault="00960945">
            <w:pPr>
              <w:rPr>
                <w:rFonts w:eastAsia="Calibri"/>
                <w:color w:val="000000"/>
                <w:szCs w:val="24"/>
              </w:rPr>
            </w:pPr>
            <w:r>
              <w:rPr>
                <w:rFonts w:eastAsia="Calibri"/>
                <w:i/>
                <w:iCs/>
                <w:color w:val="000000"/>
                <w:szCs w:val="24"/>
              </w:rPr>
              <w:t xml:space="preserve">(vertintojas) </w:t>
            </w:r>
          </w:p>
        </w:tc>
        <w:tc>
          <w:tcPr>
            <w:tcW w:w="3255" w:type="dxa"/>
          </w:tcPr>
          <w:p w14:paraId="3D0509DF" w14:textId="77777777" w:rsidR="0030113E" w:rsidRDefault="0030113E">
            <w:pPr>
              <w:rPr>
                <w:rFonts w:eastAsia="Calibri"/>
                <w:i/>
                <w:iCs/>
                <w:color w:val="000000"/>
                <w:szCs w:val="24"/>
              </w:rPr>
            </w:pPr>
          </w:p>
          <w:p w14:paraId="3D0509E0" w14:textId="77777777" w:rsidR="0030113E" w:rsidRDefault="00960945">
            <w:pPr>
              <w:rPr>
                <w:rFonts w:eastAsia="Calibri"/>
                <w:color w:val="000000"/>
                <w:szCs w:val="24"/>
              </w:rPr>
            </w:pPr>
            <w:r>
              <w:rPr>
                <w:rFonts w:eastAsia="Calibri"/>
                <w:i/>
                <w:iCs/>
                <w:color w:val="000000"/>
                <w:szCs w:val="24"/>
              </w:rPr>
              <w:t xml:space="preserve">____________ </w:t>
            </w:r>
          </w:p>
          <w:p w14:paraId="3D0509E1" w14:textId="77777777" w:rsidR="0030113E" w:rsidRDefault="00960945">
            <w:pPr>
              <w:rPr>
                <w:rFonts w:eastAsia="Calibri"/>
                <w:color w:val="000000"/>
                <w:szCs w:val="24"/>
              </w:rPr>
            </w:pPr>
            <w:r>
              <w:rPr>
                <w:rFonts w:eastAsia="Calibri"/>
                <w:i/>
                <w:iCs/>
                <w:color w:val="000000"/>
                <w:szCs w:val="24"/>
              </w:rPr>
              <w:t xml:space="preserve">(parašas) </w:t>
            </w:r>
          </w:p>
        </w:tc>
        <w:tc>
          <w:tcPr>
            <w:tcW w:w="3257" w:type="dxa"/>
          </w:tcPr>
          <w:p w14:paraId="3D0509E2" w14:textId="77777777" w:rsidR="0030113E" w:rsidRDefault="0030113E">
            <w:pPr>
              <w:rPr>
                <w:rFonts w:eastAsia="Calibri"/>
                <w:i/>
                <w:iCs/>
                <w:color w:val="000000"/>
                <w:szCs w:val="24"/>
              </w:rPr>
            </w:pPr>
          </w:p>
          <w:p w14:paraId="3D0509E3" w14:textId="77777777" w:rsidR="0030113E" w:rsidRDefault="00960945">
            <w:pPr>
              <w:rPr>
                <w:rFonts w:eastAsia="Calibri"/>
                <w:color w:val="000000"/>
                <w:szCs w:val="24"/>
              </w:rPr>
            </w:pPr>
            <w:r>
              <w:rPr>
                <w:rFonts w:eastAsia="Calibri"/>
                <w:i/>
                <w:iCs/>
                <w:color w:val="000000"/>
                <w:szCs w:val="24"/>
              </w:rPr>
              <w:t xml:space="preserve">____________ </w:t>
            </w:r>
          </w:p>
          <w:p w14:paraId="3D0509E4" w14:textId="77777777" w:rsidR="0030113E" w:rsidRDefault="00960945">
            <w:pPr>
              <w:rPr>
                <w:rFonts w:eastAsia="Calibri"/>
                <w:i/>
                <w:color w:val="000000"/>
                <w:szCs w:val="24"/>
              </w:rPr>
            </w:pPr>
            <w:r>
              <w:rPr>
                <w:rFonts w:eastAsia="Calibri"/>
                <w:i/>
                <w:color w:val="000000"/>
                <w:szCs w:val="24"/>
              </w:rPr>
              <w:t xml:space="preserve">(data) </w:t>
            </w:r>
          </w:p>
        </w:tc>
      </w:tr>
      <w:tr w:rsidR="0030113E" w14:paraId="3D0509E7" w14:textId="77777777">
        <w:trPr>
          <w:trHeight w:val="746"/>
        </w:trPr>
        <w:tc>
          <w:tcPr>
            <w:tcW w:w="11440" w:type="dxa"/>
            <w:gridSpan w:val="3"/>
          </w:tcPr>
          <w:p w14:paraId="3D0509E6" w14:textId="77777777" w:rsidR="0030113E" w:rsidRDefault="0030113E">
            <w:pPr>
              <w:ind w:firstLine="62"/>
              <w:rPr>
                <w:rFonts w:eastAsia="Calibri"/>
                <w:color w:val="000000"/>
                <w:szCs w:val="24"/>
              </w:rPr>
            </w:pPr>
          </w:p>
        </w:tc>
      </w:tr>
      <w:tr w:rsidR="0030113E" w14:paraId="3D0509EB" w14:textId="77777777">
        <w:trPr>
          <w:trHeight w:val="323"/>
        </w:trPr>
        <w:tc>
          <w:tcPr>
            <w:tcW w:w="4928" w:type="dxa"/>
          </w:tcPr>
          <w:p w14:paraId="3D0509E8" w14:textId="77777777" w:rsidR="0030113E" w:rsidRDefault="0030113E">
            <w:pPr>
              <w:rPr>
                <w:rFonts w:eastAsia="Calibri"/>
                <w:color w:val="000000"/>
                <w:szCs w:val="24"/>
              </w:rPr>
            </w:pPr>
          </w:p>
        </w:tc>
        <w:tc>
          <w:tcPr>
            <w:tcW w:w="3255" w:type="dxa"/>
          </w:tcPr>
          <w:p w14:paraId="3D0509E9" w14:textId="77777777" w:rsidR="0030113E" w:rsidRDefault="0030113E">
            <w:pPr>
              <w:rPr>
                <w:rFonts w:eastAsia="Calibri"/>
                <w:color w:val="000000"/>
                <w:szCs w:val="24"/>
              </w:rPr>
            </w:pPr>
          </w:p>
        </w:tc>
        <w:tc>
          <w:tcPr>
            <w:tcW w:w="3257" w:type="dxa"/>
          </w:tcPr>
          <w:p w14:paraId="3D0509EA" w14:textId="77777777" w:rsidR="0030113E" w:rsidRDefault="0030113E">
            <w:pPr>
              <w:rPr>
                <w:rFonts w:eastAsia="Calibri"/>
                <w:color w:val="000000"/>
                <w:szCs w:val="24"/>
              </w:rPr>
            </w:pPr>
          </w:p>
        </w:tc>
      </w:tr>
    </w:tbl>
    <w:p w14:paraId="3D0509EF" w14:textId="2C9B814D" w:rsidR="0030113E" w:rsidRDefault="0030113E">
      <w:pPr>
        <w:tabs>
          <w:tab w:val="center" w:pos="4819"/>
          <w:tab w:val="right" w:pos="9638"/>
        </w:tabs>
      </w:pPr>
    </w:p>
    <w:p w14:paraId="7B4E675A" w14:textId="77777777" w:rsidR="00960945" w:rsidRDefault="00960945" w:rsidP="00960945">
      <w:pPr>
        <w:sectPr w:rsidR="00960945">
          <w:pgSz w:w="16838" w:h="11906" w:orient="landscape"/>
          <w:pgMar w:top="992" w:right="1106" w:bottom="567" w:left="1134" w:header="567" w:footer="567" w:gutter="0"/>
          <w:pgNumType w:start="1"/>
          <w:cols w:space="1296"/>
          <w:titlePg/>
          <w:docGrid w:linePitch="360"/>
        </w:sectPr>
      </w:pPr>
    </w:p>
    <w:p w14:paraId="3D0509F0" w14:textId="76B5BCC4" w:rsidR="0030113E" w:rsidRDefault="00960945">
      <w:pPr>
        <w:ind w:firstLine="9072"/>
        <w:rPr>
          <w:lang w:eastAsia="lt-LT"/>
        </w:rPr>
      </w:pPr>
      <w:r>
        <w:rPr>
          <w:lang w:eastAsia="lt-LT"/>
        </w:rPr>
        <w:t>2014–2020 metų Europos Sąjungos fondų investicijų</w:t>
      </w:r>
    </w:p>
    <w:p w14:paraId="3D0509F1" w14:textId="77777777" w:rsidR="0030113E" w:rsidRDefault="00960945">
      <w:pPr>
        <w:ind w:firstLine="9072"/>
        <w:rPr>
          <w:lang w:eastAsia="lt-LT"/>
        </w:rPr>
      </w:pPr>
      <w:r>
        <w:rPr>
          <w:lang w:eastAsia="lt-LT"/>
        </w:rPr>
        <w:t>veiksmų programos 8 prioriteto „Socialinės įtraukties</w:t>
      </w:r>
    </w:p>
    <w:p w14:paraId="3D0509F2" w14:textId="77777777" w:rsidR="0030113E" w:rsidRDefault="00960945">
      <w:pPr>
        <w:ind w:firstLine="9072"/>
        <w:rPr>
          <w:lang w:eastAsia="lt-LT"/>
        </w:rPr>
      </w:pPr>
      <w:r>
        <w:rPr>
          <w:lang w:eastAsia="lt-LT"/>
        </w:rPr>
        <w:t>didinimas ir kova su skurdu“ Nr. 08.6.1-ESFA-T-927</w:t>
      </w:r>
    </w:p>
    <w:p w14:paraId="3D0509F3" w14:textId="77777777" w:rsidR="0030113E" w:rsidRDefault="00960945">
      <w:pPr>
        <w:ind w:firstLine="9072"/>
        <w:rPr>
          <w:lang w:eastAsia="lt-LT"/>
        </w:rPr>
      </w:pPr>
      <w:r>
        <w:rPr>
          <w:lang w:eastAsia="lt-LT"/>
        </w:rPr>
        <w:t xml:space="preserve">priemonės „Spartesnis vietos plėtros strategijų </w:t>
      </w:r>
    </w:p>
    <w:p w14:paraId="3D0509F4" w14:textId="77777777" w:rsidR="0030113E" w:rsidRDefault="00960945">
      <w:pPr>
        <w:ind w:firstLine="9072"/>
        <w:rPr>
          <w:lang w:eastAsia="lt-LT"/>
        </w:rPr>
      </w:pPr>
      <w:r>
        <w:rPr>
          <w:lang w:eastAsia="lt-LT"/>
        </w:rPr>
        <w:t xml:space="preserve">įgyvendinimas“ projektų finansavimo sąlygų aprašo </w:t>
      </w:r>
    </w:p>
    <w:p w14:paraId="3D0509F5" w14:textId="77777777" w:rsidR="0030113E" w:rsidRDefault="00960945">
      <w:pPr>
        <w:ind w:firstLine="9072"/>
        <w:rPr>
          <w:lang w:eastAsia="lt-LT"/>
        </w:rPr>
      </w:pPr>
      <w:r>
        <w:rPr>
          <w:lang w:eastAsia="lt-LT"/>
        </w:rPr>
        <w:t>3 priedas</w:t>
      </w:r>
    </w:p>
    <w:p w14:paraId="3D0509F6" w14:textId="77777777" w:rsidR="0030113E" w:rsidRDefault="0030113E">
      <w:pPr>
        <w:ind w:firstLine="16443"/>
        <w:rPr>
          <w:lang w:eastAsia="lt-LT"/>
        </w:rPr>
      </w:pPr>
    </w:p>
    <w:p w14:paraId="3D0509F7" w14:textId="77777777" w:rsidR="0030113E" w:rsidRDefault="0030113E">
      <w:pPr>
        <w:jc w:val="center"/>
        <w:rPr>
          <w:b/>
          <w:szCs w:val="24"/>
          <w:lang w:eastAsia="lt-LT"/>
        </w:rPr>
      </w:pPr>
    </w:p>
    <w:p w14:paraId="3D0509F8" w14:textId="77777777" w:rsidR="0030113E" w:rsidRDefault="00960945">
      <w:pPr>
        <w:keepNext/>
        <w:ind w:firstLine="851"/>
        <w:jc w:val="center"/>
        <w:rPr>
          <w:b/>
          <w:bCs/>
          <w:smallCaps/>
          <w:szCs w:val="24"/>
          <w:lang w:eastAsia="en-GB"/>
        </w:rPr>
      </w:pPr>
      <w:r>
        <w:rPr>
          <w:b/>
          <w:bCs/>
          <w:smallCaps/>
          <w:szCs w:val="24"/>
          <w:lang w:eastAsia="en-GB"/>
        </w:rPr>
        <w:t>NEVYRIAUSYBINĖS ORGANIZACIJOS DEKLARACIJA</w:t>
      </w:r>
    </w:p>
    <w:p w14:paraId="3D0509F9" w14:textId="77777777" w:rsidR="0030113E" w:rsidRDefault="0030113E">
      <w:pPr>
        <w:ind w:firstLine="851"/>
        <w:jc w:val="center"/>
        <w:rPr>
          <w:szCs w:val="24"/>
        </w:rPr>
      </w:pPr>
    </w:p>
    <w:p w14:paraId="3D0509FA" w14:textId="77777777" w:rsidR="0030113E" w:rsidRDefault="00960945">
      <w:pPr>
        <w:ind w:firstLine="851"/>
        <w:jc w:val="center"/>
        <w:rPr>
          <w:szCs w:val="24"/>
        </w:rPr>
      </w:pPr>
      <w:r>
        <w:rPr>
          <w:szCs w:val="24"/>
        </w:rPr>
        <w:t>_____________________________________</w:t>
      </w:r>
    </w:p>
    <w:p w14:paraId="3D0509FB" w14:textId="77777777" w:rsidR="0030113E" w:rsidRDefault="00960945">
      <w:pPr>
        <w:ind w:firstLine="851"/>
        <w:jc w:val="center"/>
        <w:rPr>
          <w:szCs w:val="24"/>
        </w:rPr>
      </w:pPr>
      <w:r>
        <w:rPr>
          <w:bCs/>
          <w:szCs w:val="24"/>
        </w:rPr>
        <w:t xml:space="preserve">(organizacijos </w:t>
      </w:r>
      <w:r>
        <w:rPr>
          <w:szCs w:val="24"/>
        </w:rPr>
        <w:t>pavadinimas, kodas, adresas)</w:t>
      </w:r>
    </w:p>
    <w:p w14:paraId="3D0509FC" w14:textId="77777777" w:rsidR="0030113E" w:rsidRDefault="0030113E">
      <w:pPr>
        <w:ind w:firstLine="851"/>
        <w:jc w:val="center"/>
        <w:rPr>
          <w:szCs w:val="24"/>
        </w:rPr>
      </w:pPr>
    </w:p>
    <w:p w14:paraId="3D0509FD" w14:textId="77777777" w:rsidR="0030113E" w:rsidRDefault="00960945">
      <w:pPr>
        <w:ind w:firstLine="851"/>
        <w:jc w:val="center"/>
        <w:rPr>
          <w:szCs w:val="24"/>
        </w:rPr>
      </w:pPr>
      <w:r>
        <w:rPr>
          <w:szCs w:val="24"/>
        </w:rPr>
        <w:t>__________ _________</w:t>
      </w:r>
    </w:p>
    <w:p w14:paraId="3D0509FE" w14:textId="77777777" w:rsidR="0030113E" w:rsidRDefault="00960945">
      <w:pPr>
        <w:ind w:firstLine="851"/>
        <w:jc w:val="center"/>
        <w:rPr>
          <w:szCs w:val="24"/>
        </w:rPr>
      </w:pPr>
      <w:r>
        <w:rPr>
          <w:szCs w:val="24"/>
        </w:rPr>
        <w:t>(data, vieta)</w:t>
      </w:r>
    </w:p>
    <w:p w14:paraId="3D0509FF" w14:textId="77777777" w:rsidR="0030113E" w:rsidRDefault="0030113E"/>
    <w:p w14:paraId="3D050A00" w14:textId="77777777" w:rsidR="0030113E" w:rsidRDefault="00960945">
      <w:pPr>
        <w:ind w:firstLine="851"/>
        <w:jc w:val="both"/>
        <w:rPr>
          <w:szCs w:val="24"/>
        </w:rPr>
      </w:pPr>
      <w:r>
        <w:rPr>
          <w:szCs w:val="24"/>
        </w:rPr>
        <w:t xml:space="preserve">Aš, žemiau pasirašęs, patvirtinu, kad mano atstovaujama organizacija _______________________   </w:t>
      </w:r>
    </w:p>
    <w:p w14:paraId="3D050A01" w14:textId="77777777" w:rsidR="0030113E" w:rsidRDefault="00960945">
      <w:pPr>
        <w:ind w:firstLine="9469"/>
        <w:jc w:val="both"/>
        <w:rPr>
          <w:szCs w:val="24"/>
        </w:rPr>
      </w:pPr>
      <w:r>
        <w:rPr>
          <w:szCs w:val="24"/>
        </w:rPr>
        <w:t>(</w:t>
      </w:r>
      <w:r>
        <w:rPr>
          <w:bCs/>
          <w:szCs w:val="24"/>
        </w:rPr>
        <w:t xml:space="preserve">organizacijos </w:t>
      </w:r>
      <w:r>
        <w:rPr>
          <w:szCs w:val="24"/>
        </w:rPr>
        <w:t xml:space="preserve">pavadinimas) </w:t>
      </w:r>
    </w:p>
    <w:p w14:paraId="3D050A02" w14:textId="77777777" w:rsidR="0030113E" w:rsidRDefault="00960945">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14:paraId="3D050A03" w14:textId="77777777" w:rsidR="0030113E" w:rsidRDefault="00960945">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3D050A04" w14:textId="77777777" w:rsidR="0030113E" w:rsidRDefault="00960945">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14:paraId="3D050A05" w14:textId="77777777" w:rsidR="0030113E" w:rsidRDefault="00960945">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3D050A06" w14:textId="77777777" w:rsidR="0030113E" w:rsidRDefault="0030113E"/>
    <w:p w14:paraId="3D050A07" w14:textId="77777777" w:rsidR="0030113E" w:rsidRDefault="0030113E">
      <w:pPr>
        <w:ind w:firstLine="851"/>
        <w:jc w:val="both"/>
        <w:rPr>
          <w:szCs w:val="24"/>
        </w:rPr>
      </w:pPr>
    </w:p>
    <w:p w14:paraId="3D050A08" w14:textId="77777777" w:rsidR="0030113E" w:rsidRDefault="00960945">
      <w:pPr>
        <w:tabs>
          <w:tab w:val="left" w:pos="3544"/>
        </w:tabs>
        <w:ind w:firstLine="851"/>
        <w:jc w:val="both"/>
        <w:rPr>
          <w:szCs w:val="24"/>
        </w:rPr>
      </w:pPr>
      <w:r>
        <w:rPr>
          <w:szCs w:val="24"/>
        </w:rPr>
        <w:t>_________________________________________________________________                 A. V.</w:t>
      </w:r>
    </w:p>
    <w:p w14:paraId="3D050A0D" w14:textId="6C660498" w:rsidR="0030113E" w:rsidRDefault="00960945" w:rsidP="00960945">
      <w:pPr>
        <w:tabs>
          <w:tab w:val="left" w:pos="3544"/>
        </w:tabs>
        <w:ind w:firstLine="558"/>
        <w:jc w:val="both"/>
        <w:rPr>
          <w:b/>
          <w:sz w:val="20"/>
        </w:rPr>
      </w:pPr>
      <w:r>
        <w:rPr>
          <w:szCs w:val="24"/>
        </w:rPr>
        <w:t xml:space="preserve">(vadovo arba įgalioto asmens pareigos, vardas, pavardė, parašas, data) </w:t>
      </w:r>
    </w:p>
    <w:p w14:paraId="37189421" w14:textId="77777777" w:rsidR="00960945" w:rsidRDefault="00960945" w:rsidP="00960945">
      <w:pPr>
        <w:sectPr w:rsidR="00960945">
          <w:pgSz w:w="16838" w:h="11906" w:orient="landscape"/>
          <w:pgMar w:top="992" w:right="1106" w:bottom="567" w:left="1134" w:header="567" w:footer="567" w:gutter="0"/>
          <w:pgNumType w:start="1"/>
          <w:cols w:space="1296"/>
          <w:titlePg/>
          <w:docGrid w:linePitch="360"/>
        </w:sectPr>
      </w:pPr>
    </w:p>
    <w:p w14:paraId="3D050A0E" w14:textId="163CAE35" w:rsidR="0030113E" w:rsidRDefault="00960945" w:rsidP="00960945">
      <w:pPr>
        <w:ind w:firstLine="3686"/>
        <w:rPr>
          <w:szCs w:val="24"/>
        </w:rPr>
      </w:pPr>
      <w:r>
        <w:rPr>
          <w:szCs w:val="24"/>
        </w:rPr>
        <w:t>2014–2020 metų Europos Sąjungos fondų investicijų</w:t>
      </w:r>
    </w:p>
    <w:p w14:paraId="3D050A0F" w14:textId="77777777" w:rsidR="0030113E" w:rsidRDefault="00960945" w:rsidP="00960945">
      <w:pPr>
        <w:ind w:firstLine="3686"/>
        <w:rPr>
          <w:szCs w:val="24"/>
        </w:rPr>
      </w:pPr>
      <w:r>
        <w:rPr>
          <w:szCs w:val="24"/>
        </w:rPr>
        <w:t>veiksmų programos 8 prioriteto „Socialinės įtraukties</w:t>
      </w:r>
    </w:p>
    <w:p w14:paraId="3D050A10" w14:textId="77777777" w:rsidR="0030113E" w:rsidRDefault="00960945" w:rsidP="00960945">
      <w:pPr>
        <w:ind w:firstLine="3686"/>
        <w:rPr>
          <w:szCs w:val="24"/>
        </w:rPr>
      </w:pPr>
      <w:r>
        <w:rPr>
          <w:szCs w:val="24"/>
        </w:rPr>
        <w:t>didinimas ir kova su skurdu“ Nr. 08.6.1-ESFA-T-927</w:t>
      </w:r>
    </w:p>
    <w:p w14:paraId="3D050A11" w14:textId="77777777" w:rsidR="0030113E" w:rsidRDefault="00960945" w:rsidP="00960945">
      <w:pPr>
        <w:ind w:firstLine="3686"/>
        <w:rPr>
          <w:szCs w:val="24"/>
        </w:rPr>
      </w:pPr>
      <w:r>
        <w:rPr>
          <w:szCs w:val="24"/>
        </w:rPr>
        <w:t xml:space="preserve">priemonės „Spartesnis vietos plėtros strategijų </w:t>
      </w:r>
    </w:p>
    <w:p w14:paraId="3D050A12" w14:textId="77777777" w:rsidR="0030113E" w:rsidRDefault="00960945" w:rsidP="00960945">
      <w:pPr>
        <w:ind w:firstLine="3686"/>
        <w:rPr>
          <w:szCs w:val="24"/>
        </w:rPr>
      </w:pPr>
      <w:r>
        <w:rPr>
          <w:szCs w:val="24"/>
        </w:rPr>
        <w:t xml:space="preserve">įgyvendinimas“ projektų finansavimo sąlygų aprašo </w:t>
      </w:r>
    </w:p>
    <w:p w14:paraId="3D050A13" w14:textId="77777777" w:rsidR="0030113E" w:rsidRDefault="00960945" w:rsidP="00960945">
      <w:pPr>
        <w:ind w:firstLine="3686"/>
        <w:rPr>
          <w:b/>
          <w:szCs w:val="24"/>
        </w:rPr>
      </w:pPr>
      <w:r>
        <w:rPr>
          <w:szCs w:val="24"/>
        </w:rPr>
        <w:t>4 priedas</w:t>
      </w:r>
    </w:p>
    <w:p w14:paraId="3D050A14" w14:textId="77777777" w:rsidR="0030113E" w:rsidRDefault="0030113E">
      <w:pPr>
        <w:spacing w:line="360" w:lineRule="auto"/>
        <w:ind w:firstLine="567"/>
        <w:jc w:val="center"/>
        <w:rPr>
          <w:b/>
          <w:szCs w:val="24"/>
        </w:rPr>
      </w:pPr>
    </w:p>
    <w:p w14:paraId="3D050A15" w14:textId="77777777" w:rsidR="0030113E" w:rsidRDefault="00960945">
      <w:pPr>
        <w:spacing w:line="360" w:lineRule="auto"/>
        <w:ind w:firstLine="567"/>
        <w:jc w:val="center"/>
        <w:rPr>
          <w:b/>
          <w:szCs w:val="24"/>
        </w:rPr>
      </w:pPr>
      <w:r>
        <w:rPr>
          <w:b/>
          <w:szCs w:val="24"/>
        </w:rPr>
        <w:t>SOCIALINĘ ATSKIRTĮ PATIRIANČIŲ GYVENTOJŲ GRUPIŲ PAVYZDŽIAI</w:t>
      </w:r>
    </w:p>
    <w:p w14:paraId="3D050A16" w14:textId="77777777" w:rsidR="0030113E" w:rsidRDefault="0030113E">
      <w:pPr>
        <w:spacing w:line="360" w:lineRule="auto"/>
        <w:ind w:firstLine="567"/>
        <w:jc w:val="both"/>
        <w:rPr>
          <w:szCs w:val="24"/>
        </w:rPr>
      </w:pPr>
    </w:p>
    <w:p w14:paraId="3D050A17" w14:textId="77777777" w:rsidR="0030113E" w:rsidRDefault="00960945">
      <w:pPr>
        <w:spacing w:line="360" w:lineRule="auto"/>
        <w:ind w:firstLine="567"/>
        <w:jc w:val="both"/>
        <w:rPr>
          <w:szCs w:val="24"/>
          <w:lang w:eastAsia="lt-LT"/>
        </w:rPr>
      </w:pPr>
      <w:r>
        <w:rPr>
          <w:szCs w:val="24"/>
        </w:rPr>
        <w:t xml:space="preserve">Vykdant Aprašo 10.1 papunktyje nurodytas veiklas – </w:t>
      </w:r>
      <w:r>
        <w:rPr>
          <w:szCs w:val="24"/>
          <w:lang w:eastAsia="lt-LT"/>
        </w:rPr>
        <w:t xml:space="preserve">socialinę atskirtį patiriančiais gyventojais laikomi: </w:t>
      </w:r>
    </w:p>
    <w:p w14:paraId="3D050A18" w14:textId="77777777" w:rsidR="0030113E" w:rsidRDefault="00960945">
      <w:pPr>
        <w:spacing w:line="360" w:lineRule="auto"/>
        <w:ind w:firstLine="567"/>
        <w:jc w:val="both"/>
        <w:rPr>
          <w:color w:val="000000"/>
          <w:lang w:eastAsia="lt-LT"/>
        </w:rPr>
      </w:pPr>
      <w:r>
        <w:rPr>
          <w:color w:val="000000"/>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14:paraId="3D050A19" w14:textId="77777777" w:rsidR="0030113E" w:rsidRDefault="00960945">
      <w:pPr>
        <w:spacing w:line="360" w:lineRule="auto"/>
        <w:ind w:firstLine="567"/>
        <w:jc w:val="both"/>
        <w:rPr>
          <w:color w:val="000000"/>
          <w:lang w:eastAsia="lt-LT"/>
        </w:rPr>
      </w:pPr>
      <w:r>
        <w:rPr>
          <w:szCs w:val="24"/>
          <w:lang w:eastAsia="lt-LT"/>
        </w:rPr>
        <w:t>2</w:t>
      </w:r>
      <w:r>
        <w:rPr>
          <w:color w:val="000000"/>
          <w:lang w:eastAsia="lt-LT"/>
        </w:rPr>
        <w:t>. likę be tėvų globos vaikai (t. y. vaikai iki 18 metų, kuriems yra nustatyta laikinoji ar nuolatinė globa (rūpyba);</w:t>
      </w:r>
    </w:p>
    <w:p w14:paraId="3D050A1A" w14:textId="77777777" w:rsidR="0030113E" w:rsidRDefault="00960945">
      <w:pPr>
        <w:spacing w:line="360" w:lineRule="auto"/>
        <w:ind w:firstLine="567"/>
        <w:jc w:val="both"/>
        <w:rPr>
          <w:color w:val="000000"/>
          <w:lang w:eastAsia="lt-LT"/>
        </w:rPr>
      </w:pPr>
      <w:r>
        <w:rPr>
          <w:color w:val="000000"/>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3D050A1B" w14:textId="77777777" w:rsidR="0030113E" w:rsidRDefault="00960945">
      <w:pPr>
        <w:spacing w:line="360" w:lineRule="auto"/>
        <w:ind w:firstLine="567"/>
        <w:jc w:val="both"/>
        <w:rPr>
          <w:color w:val="000000"/>
          <w:lang w:eastAsia="lt-LT"/>
        </w:rPr>
      </w:pPr>
      <w:r>
        <w:rPr>
          <w:color w:val="000000"/>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3D050A1C" w14:textId="77777777" w:rsidR="0030113E" w:rsidRDefault="00960945">
      <w:pPr>
        <w:spacing w:line="360" w:lineRule="auto"/>
        <w:ind w:firstLine="567"/>
        <w:jc w:val="both"/>
        <w:rPr>
          <w:color w:val="000000"/>
          <w:lang w:eastAsia="lt-LT"/>
        </w:rPr>
      </w:pPr>
      <w:r>
        <w:rPr>
          <w:color w:val="000000"/>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3D050A1D" w14:textId="77777777" w:rsidR="0030113E" w:rsidRDefault="00960945">
      <w:pPr>
        <w:spacing w:line="360" w:lineRule="auto"/>
        <w:ind w:firstLine="567"/>
        <w:jc w:val="both"/>
        <w:rPr>
          <w:color w:val="000000"/>
          <w:lang w:eastAsia="lt-LT"/>
        </w:rPr>
      </w:pPr>
      <w:r>
        <w:rPr>
          <w:color w:val="000000"/>
          <w:lang w:eastAsia="lt-LT"/>
        </w:rPr>
        <w:t>6. esami ir buvę vaikų socialinės globos namų, bendruomeninių vaikų globos namų, specialiųjų internatinių mokyklų, šeimynų auklėtiniai (iki 29 metų);</w:t>
      </w:r>
    </w:p>
    <w:p w14:paraId="3D050A1E" w14:textId="77777777" w:rsidR="0030113E" w:rsidRDefault="00960945">
      <w:pPr>
        <w:spacing w:line="360" w:lineRule="auto"/>
        <w:ind w:firstLine="567"/>
        <w:jc w:val="both"/>
        <w:rPr>
          <w:szCs w:val="24"/>
        </w:rPr>
      </w:pPr>
      <w:r>
        <w:rPr>
          <w:color w:val="000000"/>
          <w:lang w:eastAsia="lt-LT"/>
        </w:rPr>
        <w:t xml:space="preserve">7. nepasiturintys asmenys ir šeimos, kuriems pagal Lietuvos Respublikos piniginės socialinės paramos nepasiturintiems gyventojams įstatymą yra teikiama </w:t>
      </w:r>
      <w:r>
        <w:rPr>
          <w:szCs w:val="24"/>
        </w:rPr>
        <w:t>socialinė parama (pvz., socialinės pašalpos ar būsto šildymo, geriamojo ir karšto vandens išlaidų kompensacijos);</w:t>
      </w:r>
    </w:p>
    <w:p w14:paraId="3D050A1F" w14:textId="77777777" w:rsidR="0030113E" w:rsidRDefault="00960945">
      <w:pPr>
        <w:spacing w:line="360" w:lineRule="auto"/>
        <w:ind w:firstLine="567"/>
        <w:jc w:val="both"/>
        <w:rPr>
          <w:lang w:eastAsia="lt-LT"/>
        </w:rPr>
      </w:pPr>
      <w:r>
        <w:rPr>
          <w:color w:val="000000"/>
          <w:lang w:eastAsia="lt-LT"/>
        </w:rPr>
        <w:t xml:space="preserve">8. asmenys, kuriems pagal Lietuvos Respublikos įstatymą „Dėl užsieniečių teisinės padėties“ yra suteiktas </w:t>
      </w:r>
      <w:r>
        <w:rPr>
          <w:lang w:eastAsia="lt-LT"/>
        </w:rPr>
        <w:t>prieglobstis Lietuvos Respublikoje (pabėgėlio statusas, laikinoji arba papildoma apsauga);</w:t>
      </w:r>
    </w:p>
    <w:p w14:paraId="3D050A20" w14:textId="77777777" w:rsidR="0030113E" w:rsidRDefault="00960945">
      <w:pPr>
        <w:spacing w:line="360" w:lineRule="auto"/>
        <w:ind w:firstLine="567"/>
        <w:jc w:val="both"/>
        <w:rPr>
          <w:color w:val="000000"/>
          <w:lang w:eastAsia="lt-LT"/>
        </w:rPr>
      </w:pPr>
      <w:r>
        <w:rPr>
          <w:color w:val="000000"/>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14:paraId="3D050A21" w14:textId="77777777" w:rsidR="0030113E" w:rsidRDefault="00960945">
      <w:pPr>
        <w:spacing w:line="360" w:lineRule="auto"/>
        <w:ind w:firstLine="567"/>
        <w:jc w:val="both"/>
        <w:rPr>
          <w:color w:val="000000"/>
          <w:lang w:eastAsia="lt-LT"/>
        </w:rPr>
      </w:pP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14:paraId="3D050A22" w14:textId="77777777" w:rsidR="0030113E" w:rsidRDefault="00960945">
      <w:pPr>
        <w:spacing w:line="360" w:lineRule="auto"/>
        <w:ind w:firstLine="567"/>
        <w:jc w:val="both"/>
        <w:rPr>
          <w:szCs w:val="24"/>
          <w:lang w:eastAsia="lt-LT"/>
        </w:rPr>
      </w:pPr>
      <w:r>
        <w:rPr>
          <w:color w:val="000000"/>
          <w:szCs w:val="24"/>
          <w:lang w:eastAsia="lt-LT"/>
        </w:rPr>
        <w:t>11. smurto artimoje aplinkoje, prekybos žmonėmis ar kitokių nusikaltimų asmeniui aukos ir jų šeimos nariai;</w:t>
      </w:r>
    </w:p>
    <w:p w14:paraId="3D050A23" w14:textId="77777777" w:rsidR="0030113E" w:rsidRDefault="00960945">
      <w:pPr>
        <w:spacing w:line="360" w:lineRule="auto"/>
        <w:ind w:firstLine="567"/>
        <w:jc w:val="both"/>
        <w:rPr>
          <w:szCs w:val="24"/>
          <w:lang w:eastAsia="lt-LT"/>
        </w:rPr>
      </w:pPr>
      <w:r>
        <w:rPr>
          <w:color w:val="000000"/>
          <w:szCs w:val="24"/>
          <w:lang w:eastAsia="lt-LT"/>
        </w:rPr>
        <w:t xml:space="preserve">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14:paraId="3D050A24" w14:textId="77777777" w:rsidR="0030113E" w:rsidRDefault="00960945">
      <w:pPr>
        <w:spacing w:line="360"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asmenys, sergantys priklausomybės ligomis, ir jų šeimos nariai;</w:t>
      </w:r>
    </w:p>
    <w:p w14:paraId="3D050A25" w14:textId="77777777" w:rsidR="0030113E" w:rsidRDefault="00960945">
      <w:pPr>
        <w:spacing w:line="360" w:lineRule="auto"/>
        <w:ind w:firstLine="567"/>
        <w:jc w:val="both"/>
        <w:rPr>
          <w:szCs w:val="24"/>
          <w:lang w:eastAsia="lt-LT"/>
        </w:rPr>
      </w:pPr>
      <w:r>
        <w:rPr>
          <w:szCs w:val="24"/>
          <w:lang w:eastAsia="lt-LT"/>
        </w:rPr>
        <w:t>14. asmenys, grįžę iš laisvės atėmimo bausmę vykdančių pataisos įstaigų, kurių rūšys nurodytos Lietuvos Respublikos bausmių vykdymo kodekse, ir jų šeimos nariai;</w:t>
      </w:r>
    </w:p>
    <w:p w14:paraId="3D050A26" w14:textId="77777777" w:rsidR="0030113E" w:rsidRDefault="00960945">
      <w:pPr>
        <w:spacing w:line="360" w:lineRule="auto"/>
        <w:ind w:firstLine="567"/>
        <w:jc w:val="both"/>
        <w:rPr>
          <w:szCs w:val="24"/>
          <w:lang w:eastAsia="lt-LT"/>
        </w:rPr>
      </w:pPr>
      <w:r>
        <w:rPr>
          <w:szCs w:val="24"/>
          <w:lang w:eastAsia="lt-LT"/>
        </w:rPr>
        <w:t>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14:paraId="3D050A27" w14:textId="77777777" w:rsidR="0030113E" w:rsidRDefault="00960945">
      <w:pPr>
        <w:spacing w:line="360"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14:paraId="3D050A28" w14:textId="77777777" w:rsidR="0030113E" w:rsidRDefault="00960945">
      <w:pPr>
        <w:spacing w:line="360" w:lineRule="auto"/>
        <w:ind w:firstLine="567"/>
        <w:jc w:val="both"/>
        <w:rPr>
          <w:szCs w:val="24"/>
          <w:lang w:eastAsia="lt-LT"/>
        </w:rPr>
      </w:pPr>
      <w:r>
        <w:rPr>
          <w:lang w:eastAsia="lt-LT"/>
        </w:rPr>
        <w:t>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3D050A2E" w14:textId="0A111D2C" w:rsidR="0030113E" w:rsidRDefault="00960945" w:rsidP="00960945">
      <w:pPr>
        <w:spacing w:line="360" w:lineRule="auto"/>
        <w:ind w:firstLine="567"/>
        <w:jc w:val="both"/>
      </w:pPr>
      <w:r>
        <w:rPr>
          <w:szCs w:val="24"/>
          <w:lang w:eastAsia="lt-LT"/>
        </w:rPr>
        <w:t>1</w:t>
      </w:r>
      <w:r>
        <w:rPr>
          <w:color w:val="000000"/>
          <w:lang w:eastAsia="lt-LT"/>
        </w:rPr>
        <w:t>8</w:t>
      </w:r>
      <w:r>
        <w:rPr>
          <w:szCs w:val="24"/>
          <w:lang w:eastAsia="lt-LT"/>
        </w:rPr>
        <w:t>. asmenys, patiriantys socialinę atskirtį dėl kitų, nei šio priedo 1–17 punktuose nurodytų priežasčių.</w:t>
      </w:r>
    </w:p>
    <w:sectPr w:rsidR="0030113E" w:rsidSect="00960945">
      <w:pgSz w:w="11906" w:h="16838"/>
      <w:pgMar w:top="567" w:right="1134"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0A32" w14:textId="77777777" w:rsidR="0030113E" w:rsidRDefault="00960945">
      <w:pPr>
        <w:rPr>
          <w:lang w:eastAsia="lt-LT"/>
        </w:rPr>
      </w:pPr>
      <w:r>
        <w:rPr>
          <w:lang w:eastAsia="lt-LT"/>
        </w:rPr>
        <w:separator/>
      </w:r>
    </w:p>
  </w:endnote>
  <w:endnote w:type="continuationSeparator" w:id="0">
    <w:p w14:paraId="3D050A33" w14:textId="77777777" w:rsidR="0030113E" w:rsidRDefault="0096094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ngsanaUPC">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0" w14:textId="77777777" w:rsidR="0030113E" w:rsidRDefault="0030113E">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1" w14:textId="77777777" w:rsidR="0030113E" w:rsidRDefault="0030113E">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3" w14:textId="77777777" w:rsidR="0030113E" w:rsidRDefault="0030113E">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0A30" w14:textId="77777777" w:rsidR="0030113E" w:rsidRDefault="00960945">
      <w:pPr>
        <w:rPr>
          <w:lang w:eastAsia="lt-LT"/>
        </w:rPr>
      </w:pPr>
      <w:r>
        <w:rPr>
          <w:lang w:eastAsia="lt-LT"/>
        </w:rPr>
        <w:separator/>
      </w:r>
    </w:p>
  </w:footnote>
  <w:footnote w:type="continuationSeparator" w:id="0">
    <w:p w14:paraId="3D050A31" w14:textId="77777777" w:rsidR="0030113E" w:rsidRDefault="00960945">
      <w:pPr>
        <w:rPr>
          <w:lang w:eastAsia="lt-LT"/>
        </w:rPr>
      </w:pPr>
      <w:r>
        <w:rPr>
          <w:lang w:eastAsia="lt-LT"/>
        </w:rPr>
        <w:continuationSeparator/>
      </w:r>
    </w:p>
  </w:footnote>
  <w:footnote w:id="1">
    <w:p w14:paraId="3D050A46" w14:textId="77777777" w:rsidR="0030113E" w:rsidRDefault="00960945">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3C" w14:textId="77777777" w:rsidR="0030113E" w:rsidRDefault="00960945">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3D050A3D" w14:textId="77777777" w:rsidR="0030113E" w:rsidRDefault="0030113E">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3E" w14:textId="77777777" w:rsidR="0030113E" w:rsidRDefault="00960945">
    <w:pPr>
      <w:tabs>
        <w:tab w:val="center" w:pos="4819"/>
        <w:tab w:val="right" w:pos="9638"/>
      </w:tabs>
      <w:jc w:val="center"/>
    </w:pPr>
    <w:r>
      <w:fldChar w:fldCharType="begin"/>
    </w:r>
    <w:r>
      <w:instrText xml:space="preserve"> PAGE   \* MERGEFORMAT </w:instrText>
    </w:r>
    <w:r>
      <w:fldChar w:fldCharType="separate"/>
    </w:r>
    <w:r>
      <w:rPr>
        <w:noProof/>
      </w:rPr>
      <w:t>39</w:t>
    </w:r>
    <w:r>
      <w:fldChar w:fldCharType="end"/>
    </w:r>
  </w:p>
  <w:p w14:paraId="3D050A3F" w14:textId="77777777" w:rsidR="0030113E" w:rsidRDefault="0030113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2" w14:textId="77777777" w:rsidR="0030113E" w:rsidRDefault="0030113E">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A44" w14:textId="07142DC1" w:rsidR="0030113E" w:rsidRDefault="00960945">
    <w:pPr>
      <w:tabs>
        <w:tab w:val="center" w:pos="4819"/>
        <w:tab w:val="right" w:pos="9638"/>
      </w:tabs>
      <w:jc w:val="center"/>
    </w:pPr>
    <w:r>
      <w:fldChar w:fldCharType="begin"/>
    </w:r>
    <w:r>
      <w:instrText>PAGE   \* MERGEFORMAT</w:instrText>
    </w:r>
    <w:r>
      <w:fldChar w:fldCharType="separate"/>
    </w:r>
    <w:r w:rsidR="00D02FDC">
      <w:rPr>
        <w:noProof/>
      </w:rPr>
      <w:t>20</w:t>
    </w:r>
    <w:r>
      <w:fldChar w:fldCharType="end"/>
    </w:r>
  </w:p>
  <w:p w14:paraId="3D050A45" w14:textId="77777777" w:rsidR="0030113E" w:rsidRDefault="0030113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odso/>
  </w:mailMerge>
  <w:defaultTabStop w:val="113"/>
  <w:hyphenationZone w:val="396"/>
  <w:doNotHyphenateCaps/>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E"/>
    <w:rsid w:val="0030113E"/>
    <w:rsid w:val="00492C8E"/>
    <w:rsid w:val="00960945"/>
    <w:rsid w:val="00D02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3D050624"/>
  <w15:docId w15:val="{1B5E81E0-86B7-4B6D-A7C2-01D94D7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0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7602">
      <w:bodyDiv w:val="1"/>
      <w:marLeft w:val="0"/>
      <w:marRight w:val="0"/>
      <w:marTop w:val="0"/>
      <w:marBottom w:val="0"/>
      <w:divBdr>
        <w:top w:val="none" w:sz="0" w:space="0" w:color="auto"/>
        <w:left w:val="none" w:sz="0" w:space="0" w:color="auto"/>
        <w:bottom w:val="none" w:sz="0" w:space="0" w:color="auto"/>
        <w:right w:val="none" w:sz="0" w:space="0" w:color="auto"/>
      </w:divBdr>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168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137042081">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00047298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208953936">
                          <w:marLeft w:val="0"/>
                          <w:marRight w:val="0"/>
                          <w:marTop w:val="0"/>
                          <w:marBottom w:val="0"/>
                          <w:divBdr>
                            <w:top w:val="none" w:sz="0" w:space="0" w:color="auto"/>
                            <w:left w:val="none" w:sz="0" w:space="0" w:color="auto"/>
                            <w:bottom w:val="none" w:sz="0" w:space="0" w:color="auto"/>
                            <w:right w:val="none" w:sz="0" w:space="0" w:color="auto"/>
                          </w:divBdr>
                        </w:div>
                        <w:div w:id="1192719158">
                          <w:marLeft w:val="0"/>
                          <w:marRight w:val="0"/>
                          <w:marTop w:val="0"/>
                          <w:marBottom w:val="0"/>
                          <w:divBdr>
                            <w:top w:val="none" w:sz="0" w:space="0" w:color="auto"/>
                            <w:left w:val="none" w:sz="0" w:space="0" w:color="auto"/>
                            <w:bottom w:val="none" w:sz="0" w:space="0" w:color="auto"/>
                            <w:right w:val="none" w:sz="0" w:space="0" w:color="auto"/>
                          </w:divBdr>
                        </w:div>
                      </w:divsChild>
                    </w:div>
                    <w:div w:id="1361786920">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2030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9457954">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1435129169">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2098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 w:id="1069420552">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411974193">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36139450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1951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823">
      <w:bodyDiv w:val="1"/>
      <w:marLeft w:val="0"/>
      <w:marRight w:val="0"/>
      <w:marTop w:val="0"/>
      <w:marBottom w:val="0"/>
      <w:divBdr>
        <w:top w:val="none" w:sz="0" w:space="0" w:color="auto"/>
        <w:left w:val="none" w:sz="0" w:space="0" w:color="auto"/>
        <w:bottom w:val="none" w:sz="0" w:space="0" w:color="auto"/>
        <w:right w:val="none" w:sz="0" w:space="0" w:color="auto"/>
      </w:divBdr>
      <w:divsChild>
        <w:div w:id="36859952">
          <w:marLeft w:val="0"/>
          <w:marRight w:val="0"/>
          <w:marTop w:val="0"/>
          <w:marBottom w:val="0"/>
          <w:divBdr>
            <w:top w:val="none" w:sz="0" w:space="0" w:color="auto"/>
            <w:left w:val="none" w:sz="0" w:space="0" w:color="auto"/>
            <w:bottom w:val="none" w:sz="0" w:space="0" w:color="auto"/>
            <w:right w:val="none" w:sz="0" w:space="0" w:color="auto"/>
          </w:divBdr>
          <w:divsChild>
            <w:div w:id="1224369062">
              <w:marLeft w:val="0"/>
              <w:marRight w:val="0"/>
              <w:marTop w:val="0"/>
              <w:marBottom w:val="0"/>
              <w:divBdr>
                <w:top w:val="none" w:sz="0" w:space="0" w:color="auto"/>
                <w:left w:val="none" w:sz="0" w:space="0" w:color="auto"/>
                <w:bottom w:val="none" w:sz="0" w:space="0" w:color="auto"/>
                <w:right w:val="none" w:sz="0" w:space="0" w:color="auto"/>
              </w:divBdr>
              <w:divsChild>
                <w:div w:id="1701785939">
                  <w:marLeft w:val="0"/>
                  <w:marRight w:val="0"/>
                  <w:marTop w:val="0"/>
                  <w:marBottom w:val="0"/>
                  <w:divBdr>
                    <w:top w:val="none" w:sz="0" w:space="0" w:color="auto"/>
                    <w:left w:val="none" w:sz="0" w:space="0" w:color="auto"/>
                    <w:bottom w:val="none" w:sz="0" w:space="0" w:color="auto"/>
                    <w:right w:val="none" w:sz="0" w:space="0" w:color="auto"/>
                  </w:divBdr>
                  <w:divsChild>
                    <w:div w:id="568535923">
                      <w:marLeft w:val="0"/>
                      <w:marRight w:val="0"/>
                      <w:marTop w:val="0"/>
                      <w:marBottom w:val="0"/>
                      <w:divBdr>
                        <w:top w:val="none" w:sz="0" w:space="0" w:color="auto"/>
                        <w:left w:val="none" w:sz="0" w:space="0" w:color="auto"/>
                        <w:bottom w:val="none" w:sz="0" w:space="0" w:color="auto"/>
                        <w:right w:val="none" w:sz="0" w:space="0" w:color="auto"/>
                      </w:divBdr>
                      <w:divsChild>
                        <w:div w:id="745297885">
                          <w:marLeft w:val="0"/>
                          <w:marRight w:val="0"/>
                          <w:marTop w:val="0"/>
                          <w:marBottom w:val="0"/>
                          <w:divBdr>
                            <w:top w:val="none" w:sz="0" w:space="0" w:color="auto"/>
                            <w:left w:val="none" w:sz="0" w:space="0" w:color="auto"/>
                            <w:bottom w:val="none" w:sz="0" w:space="0" w:color="auto"/>
                            <w:right w:val="none" w:sz="0" w:space="0" w:color="auto"/>
                          </w:divBdr>
                        </w:div>
                        <w:div w:id="1027368841">
                          <w:marLeft w:val="0"/>
                          <w:marRight w:val="0"/>
                          <w:marTop w:val="0"/>
                          <w:marBottom w:val="0"/>
                          <w:divBdr>
                            <w:top w:val="none" w:sz="0" w:space="0" w:color="auto"/>
                            <w:left w:val="none" w:sz="0" w:space="0" w:color="auto"/>
                            <w:bottom w:val="none" w:sz="0" w:space="0" w:color="auto"/>
                            <w:right w:val="none" w:sz="0" w:space="0" w:color="auto"/>
                          </w:divBdr>
                        </w:div>
                        <w:div w:id="1401949453">
                          <w:marLeft w:val="0"/>
                          <w:marRight w:val="0"/>
                          <w:marTop w:val="0"/>
                          <w:marBottom w:val="0"/>
                          <w:divBdr>
                            <w:top w:val="none" w:sz="0" w:space="0" w:color="auto"/>
                            <w:left w:val="none" w:sz="0" w:space="0" w:color="auto"/>
                            <w:bottom w:val="none" w:sz="0" w:space="0" w:color="auto"/>
                            <w:right w:val="none" w:sz="0" w:space="0" w:color="auto"/>
                          </w:divBdr>
                        </w:div>
                        <w:div w:id="1495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2A48481-A2EF-470B-AB1B-22DD36B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95109</Words>
  <Characters>54213</Characters>
  <Application>Microsoft Office Word</Application>
  <DocSecurity>0</DocSecurity>
  <Lines>451</Lines>
  <Paragraphs>298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149024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Lenovo</cp:lastModifiedBy>
  <cp:revision>2</cp:revision>
  <cp:lastPrinted>2018-10-30T08:07:00Z</cp:lastPrinted>
  <dcterms:created xsi:type="dcterms:W3CDTF">2019-08-20T08:17:00Z</dcterms:created>
  <dcterms:modified xsi:type="dcterms:W3CDTF">2019-08-20T08:17:00Z</dcterms:modified>
</cp:coreProperties>
</file>